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83C6" w14:textId="77777777" w:rsidR="00517D33" w:rsidRDefault="00517D33">
      <w:pPr>
        <w:tabs>
          <w:tab w:val="left" w:pos="534"/>
          <w:tab w:val="left" w:pos="2943"/>
          <w:tab w:val="left" w:pos="10173"/>
        </w:tabs>
        <w:jc w:val="center"/>
        <w:rPr>
          <w:b/>
          <w:sz w:val="28"/>
        </w:rPr>
      </w:pPr>
      <w:r>
        <w:rPr>
          <w:b/>
          <w:sz w:val="28"/>
        </w:rPr>
        <w:t>Notið einnig aðra vinnuumhverfisvísa og sértæka vísa þegar við á</w:t>
      </w:r>
    </w:p>
    <w:p w14:paraId="56712B74" w14:textId="77777777" w:rsidR="000D2A59" w:rsidRPr="00F722AD" w:rsidRDefault="000D2A59">
      <w:pPr>
        <w:tabs>
          <w:tab w:val="left" w:pos="534"/>
          <w:tab w:val="left" w:pos="2943"/>
          <w:tab w:val="left" w:pos="10173"/>
        </w:tabs>
        <w:jc w:val="center"/>
        <w:rPr>
          <w:b/>
          <w:sz w:val="24"/>
          <w:szCs w:val="24"/>
        </w:rPr>
      </w:pPr>
    </w:p>
    <w:p w14:paraId="4E9CE9E4" w14:textId="77777777" w:rsidR="00F722AD" w:rsidRPr="00F722AD" w:rsidRDefault="00F722AD">
      <w:pPr>
        <w:tabs>
          <w:tab w:val="left" w:pos="534"/>
          <w:tab w:val="left" w:pos="2943"/>
          <w:tab w:val="left" w:pos="10173"/>
        </w:tabs>
        <w:jc w:val="center"/>
        <w:rPr>
          <w:b/>
          <w:sz w:val="24"/>
          <w:szCs w:val="24"/>
        </w:rPr>
      </w:pPr>
    </w:p>
    <w:p w14:paraId="74C5A71E" w14:textId="77777777" w:rsidR="00BD7F28" w:rsidRPr="00F160F2" w:rsidRDefault="00BD7F28" w:rsidP="00BD7F28">
      <w:pPr>
        <w:rPr>
          <w:b/>
          <w:sz w:val="24"/>
        </w:rPr>
      </w:pPr>
      <w:r w:rsidRPr="00F160F2">
        <w:rPr>
          <w:b/>
          <w:sz w:val="24"/>
        </w:rPr>
        <w:t xml:space="preserve">Nafn fyrirtækis:_____________________________________  </w:t>
      </w:r>
      <w:r w:rsidRPr="00F160F2">
        <w:rPr>
          <w:b/>
          <w:sz w:val="24"/>
        </w:rPr>
        <w:tab/>
        <w:t xml:space="preserve">Heildarfjöldi starfsmanna:________ </w:t>
      </w:r>
    </w:p>
    <w:p w14:paraId="5DA91B30" w14:textId="77777777" w:rsidR="00BD7F28" w:rsidRPr="00F160F2" w:rsidRDefault="00BD7F28" w:rsidP="00BD7F28">
      <w:pPr>
        <w:rPr>
          <w:b/>
          <w:sz w:val="24"/>
        </w:rPr>
      </w:pPr>
    </w:p>
    <w:p w14:paraId="3B84F2DB" w14:textId="77777777" w:rsidR="00517D33" w:rsidRPr="00F160F2" w:rsidRDefault="00BD7F28" w:rsidP="00BD7F28">
      <w:pPr>
        <w:pStyle w:val="Header"/>
        <w:tabs>
          <w:tab w:val="clear" w:pos="4153"/>
          <w:tab w:val="clear" w:pos="8306"/>
        </w:tabs>
        <w:rPr>
          <w:lang w:val="is-IS"/>
        </w:rPr>
      </w:pPr>
      <w:r w:rsidRPr="00F160F2">
        <w:rPr>
          <w:b/>
          <w:sz w:val="24"/>
          <w:lang w:val="is-IS"/>
        </w:rPr>
        <w:t>Útibú/deild:_________________________________________</w:t>
      </w:r>
      <w:r w:rsidRPr="00F160F2">
        <w:rPr>
          <w:b/>
          <w:sz w:val="24"/>
          <w:lang w:val="is-IS"/>
        </w:rPr>
        <w:tab/>
        <w:t>Fjöldi starfsmanna:________</w:t>
      </w:r>
      <w:r w:rsidR="002868A8">
        <w:rPr>
          <w:b/>
          <w:sz w:val="24"/>
          <w:lang w:val="is-IS"/>
        </w:rPr>
        <w:t>______</w:t>
      </w:r>
    </w:p>
    <w:p w14:paraId="76657D0B" w14:textId="77777777" w:rsidR="00F722AD" w:rsidRDefault="00F722AD">
      <w:pPr>
        <w:pStyle w:val="Header"/>
        <w:tabs>
          <w:tab w:val="clear" w:pos="4153"/>
          <w:tab w:val="clear" w:pos="8306"/>
        </w:tabs>
        <w:rPr>
          <w:lang w:val="is-IS"/>
        </w:rPr>
      </w:pPr>
    </w:p>
    <w:p w14:paraId="2E7B05C2" w14:textId="77777777" w:rsidR="00517D33" w:rsidRDefault="00517D33">
      <w:pPr>
        <w:pStyle w:val="Heading7"/>
      </w:pPr>
      <w:r>
        <w:t>Innra starf fyrirtækisins:</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811"/>
        <w:gridCol w:w="1277"/>
        <w:gridCol w:w="1275"/>
      </w:tblGrid>
      <w:tr w:rsidR="00517D33" w14:paraId="4153EDF8" w14:textId="77777777">
        <w:tblPrEx>
          <w:tblCellMar>
            <w:top w:w="0" w:type="dxa"/>
            <w:bottom w:w="0" w:type="dxa"/>
          </w:tblCellMar>
        </w:tblPrEx>
        <w:trPr>
          <w:cantSplit/>
        </w:trPr>
        <w:tc>
          <w:tcPr>
            <w:tcW w:w="2376" w:type="dxa"/>
            <w:tcBorders>
              <w:bottom w:val="single" w:sz="4" w:space="0" w:color="auto"/>
            </w:tcBorders>
            <w:shd w:val="clear" w:color="auto" w:fill="FFFFFF"/>
          </w:tcPr>
          <w:p w14:paraId="4098B992" w14:textId="77777777" w:rsidR="00517D33" w:rsidRDefault="00517D33">
            <w:pPr>
              <w:tabs>
                <w:tab w:val="left" w:pos="534"/>
                <w:tab w:val="left" w:pos="2943"/>
                <w:tab w:val="left" w:pos="10173"/>
              </w:tabs>
              <w:rPr>
                <w:i/>
                <w:sz w:val="24"/>
              </w:rPr>
            </w:pPr>
            <w:r>
              <w:rPr>
                <w:i/>
                <w:sz w:val="24"/>
              </w:rPr>
              <w:t>Efnisþáttur – atriði</w:t>
            </w:r>
          </w:p>
        </w:tc>
        <w:tc>
          <w:tcPr>
            <w:tcW w:w="5811" w:type="dxa"/>
            <w:tcBorders>
              <w:bottom w:val="single" w:sz="4" w:space="0" w:color="auto"/>
            </w:tcBorders>
            <w:shd w:val="clear" w:color="auto" w:fill="FFFFFF"/>
          </w:tcPr>
          <w:p w14:paraId="3E13E490" w14:textId="77777777" w:rsidR="00517D33" w:rsidRDefault="00517D33">
            <w:pPr>
              <w:pStyle w:val="Heading8"/>
              <w:tabs>
                <w:tab w:val="clear" w:pos="3119"/>
                <w:tab w:val="left" w:pos="534"/>
                <w:tab w:val="left" w:pos="2943"/>
                <w:tab w:val="left" w:pos="10173"/>
              </w:tabs>
              <w:rPr>
                <w:rFonts w:ascii="Times New Roman" w:hAnsi="Times New Roman"/>
              </w:rPr>
            </w:pPr>
            <w:r>
              <w:rPr>
                <w:rFonts w:ascii="Times New Roman" w:hAnsi="Times New Roman"/>
              </w:rPr>
              <w:t>Viðmið – athugasemdir</w:t>
            </w:r>
          </w:p>
        </w:tc>
        <w:tc>
          <w:tcPr>
            <w:tcW w:w="1277" w:type="dxa"/>
            <w:tcBorders>
              <w:bottom w:val="single" w:sz="4" w:space="0" w:color="auto"/>
            </w:tcBorders>
            <w:shd w:val="clear" w:color="auto" w:fill="FFFFFF"/>
          </w:tcPr>
          <w:p w14:paraId="1C344FF1" w14:textId="77777777" w:rsidR="00517D33" w:rsidRDefault="00517D33">
            <w:pPr>
              <w:tabs>
                <w:tab w:val="left" w:pos="534"/>
                <w:tab w:val="left" w:pos="2943"/>
                <w:tab w:val="left" w:pos="10173"/>
              </w:tabs>
              <w:rPr>
                <w:i/>
                <w:sz w:val="18"/>
              </w:rPr>
            </w:pPr>
            <w:r>
              <w:rPr>
                <w:i/>
                <w:sz w:val="18"/>
              </w:rPr>
              <w:t>Mat:</w:t>
            </w:r>
          </w:p>
          <w:p w14:paraId="1DEB8C0C" w14:textId="77777777" w:rsidR="00517D33" w:rsidRDefault="00517D33">
            <w:pPr>
              <w:tabs>
                <w:tab w:val="left" w:pos="534"/>
                <w:tab w:val="left" w:pos="2943"/>
                <w:tab w:val="left" w:pos="10173"/>
              </w:tabs>
              <w:rPr>
                <w:i/>
                <w:sz w:val="18"/>
              </w:rPr>
            </w:pPr>
            <w:r>
              <w:rPr>
                <w:i/>
                <w:sz w:val="18"/>
              </w:rPr>
              <w:t>V: Í lagi</w:t>
            </w:r>
          </w:p>
          <w:p w14:paraId="70686460" w14:textId="77777777" w:rsidR="00517D33" w:rsidRDefault="00517D33">
            <w:pPr>
              <w:tabs>
                <w:tab w:val="left" w:pos="534"/>
                <w:tab w:val="left" w:pos="2943"/>
                <w:tab w:val="left" w:pos="10173"/>
              </w:tabs>
              <w:rPr>
                <w:i/>
                <w:sz w:val="18"/>
              </w:rPr>
            </w:pPr>
            <w:r>
              <w:rPr>
                <w:i/>
                <w:sz w:val="18"/>
              </w:rPr>
              <w:t>X: Ekki í lagi</w:t>
            </w:r>
          </w:p>
          <w:p w14:paraId="6FDFA3AB" w14:textId="77777777" w:rsidR="00517D33" w:rsidRDefault="00517D33">
            <w:pPr>
              <w:tabs>
                <w:tab w:val="left" w:pos="534"/>
                <w:tab w:val="left" w:pos="2943"/>
                <w:tab w:val="left" w:pos="10173"/>
              </w:tabs>
              <w:rPr>
                <w:i/>
                <w:sz w:val="18"/>
              </w:rPr>
            </w:pPr>
            <w:r>
              <w:rPr>
                <w:i/>
                <w:sz w:val="18"/>
              </w:rPr>
              <w:t>0: Á ekki við</w:t>
            </w:r>
          </w:p>
        </w:tc>
        <w:tc>
          <w:tcPr>
            <w:tcW w:w="1275" w:type="dxa"/>
            <w:tcBorders>
              <w:bottom w:val="single" w:sz="4" w:space="0" w:color="auto"/>
            </w:tcBorders>
            <w:shd w:val="clear" w:color="auto" w:fill="FFFFFF"/>
          </w:tcPr>
          <w:p w14:paraId="7196CD6E" w14:textId="77777777" w:rsidR="00517D33" w:rsidRDefault="00517D33">
            <w:pPr>
              <w:tabs>
                <w:tab w:val="left" w:pos="534"/>
                <w:tab w:val="left" w:pos="2943"/>
                <w:tab w:val="left" w:pos="10173"/>
              </w:tabs>
              <w:rPr>
                <w:i/>
                <w:sz w:val="18"/>
              </w:rPr>
            </w:pPr>
            <w:r>
              <w:rPr>
                <w:i/>
                <w:sz w:val="18"/>
              </w:rPr>
              <w:t>Lög, reglur og leiðbein. VER. Annað</w:t>
            </w:r>
          </w:p>
        </w:tc>
      </w:tr>
      <w:tr w:rsidR="00517D33" w14:paraId="2CF7652F" w14:textId="77777777">
        <w:tblPrEx>
          <w:tblCellMar>
            <w:top w:w="0" w:type="dxa"/>
            <w:bottom w:w="0" w:type="dxa"/>
          </w:tblCellMar>
        </w:tblPrEx>
        <w:trPr>
          <w:cantSplit/>
        </w:trPr>
        <w:tc>
          <w:tcPr>
            <w:tcW w:w="2376" w:type="dxa"/>
            <w:shd w:val="clear" w:color="auto" w:fill="CCFFCC"/>
          </w:tcPr>
          <w:p w14:paraId="4BDD2A6B" w14:textId="77777777" w:rsidR="00517D33" w:rsidRDefault="00517D33">
            <w:pPr>
              <w:pStyle w:val="Heading4"/>
              <w:rPr>
                <w:rFonts w:ascii="Times New Roman" w:hAnsi="Times New Roman"/>
                <w:b/>
                <w:i/>
              </w:rPr>
            </w:pPr>
            <w:r>
              <w:rPr>
                <w:rFonts w:ascii="Times New Roman" w:hAnsi="Times New Roman"/>
                <w:b/>
                <w:i/>
              </w:rPr>
              <w:t>Vinnuverndarstarf</w:t>
            </w:r>
          </w:p>
        </w:tc>
        <w:tc>
          <w:tcPr>
            <w:tcW w:w="5811" w:type="dxa"/>
            <w:shd w:val="clear" w:color="auto" w:fill="CCFFCC"/>
          </w:tcPr>
          <w:p w14:paraId="7EB13737" w14:textId="77777777" w:rsidR="00517D33" w:rsidRDefault="00517D33">
            <w:pPr>
              <w:rPr>
                <w:sz w:val="24"/>
              </w:rPr>
            </w:pPr>
          </w:p>
        </w:tc>
        <w:tc>
          <w:tcPr>
            <w:tcW w:w="1277" w:type="dxa"/>
            <w:shd w:val="clear" w:color="auto" w:fill="CCFFCC"/>
          </w:tcPr>
          <w:p w14:paraId="6FA02BD8" w14:textId="77777777" w:rsidR="00517D33" w:rsidRDefault="00517D33"/>
        </w:tc>
        <w:tc>
          <w:tcPr>
            <w:tcW w:w="1275" w:type="dxa"/>
            <w:shd w:val="clear" w:color="auto" w:fill="CCFFCC"/>
          </w:tcPr>
          <w:p w14:paraId="6EBEE8D7" w14:textId="77777777" w:rsidR="00517D33" w:rsidRDefault="00517D33"/>
        </w:tc>
      </w:tr>
      <w:tr w:rsidR="00680C05" w14:paraId="03805890" w14:textId="77777777">
        <w:tblPrEx>
          <w:tblCellMar>
            <w:top w:w="0" w:type="dxa"/>
            <w:bottom w:w="0" w:type="dxa"/>
          </w:tblCellMar>
        </w:tblPrEx>
        <w:trPr>
          <w:cantSplit/>
        </w:trPr>
        <w:tc>
          <w:tcPr>
            <w:tcW w:w="2376" w:type="dxa"/>
            <w:tcBorders>
              <w:bottom w:val="nil"/>
            </w:tcBorders>
          </w:tcPr>
          <w:p w14:paraId="29F19743" w14:textId="77777777" w:rsidR="00680C05" w:rsidRPr="009437E6" w:rsidRDefault="00680C05" w:rsidP="003E3000">
            <w:pPr>
              <w:tabs>
                <w:tab w:val="left" w:pos="3119"/>
              </w:tabs>
              <w:spacing w:before="100" w:beforeAutospacing="1"/>
              <w:rPr>
                <w:sz w:val="22"/>
                <w:szCs w:val="22"/>
              </w:rPr>
            </w:pPr>
            <w:r w:rsidRPr="009437E6">
              <w:rPr>
                <w:sz w:val="22"/>
                <w:szCs w:val="22"/>
              </w:rPr>
              <w:t>1. Skipulag og virkni vinnuverndarstarfsins</w:t>
            </w:r>
          </w:p>
        </w:tc>
        <w:tc>
          <w:tcPr>
            <w:tcW w:w="5811" w:type="dxa"/>
            <w:tcBorders>
              <w:bottom w:val="nil"/>
            </w:tcBorders>
          </w:tcPr>
          <w:p w14:paraId="3444C15A" w14:textId="77777777" w:rsidR="00680C05" w:rsidRPr="009437E6" w:rsidRDefault="00680C05" w:rsidP="003E3000">
            <w:pPr>
              <w:spacing w:before="100" w:beforeAutospacing="1"/>
              <w:rPr>
                <w:sz w:val="22"/>
                <w:szCs w:val="22"/>
              </w:rPr>
            </w:pPr>
            <w:r w:rsidRPr="009437E6">
              <w:rPr>
                <w:sz w:val="22"/>
                <w:szCs w:val="22"/>
              </w:rPr>
              <w:t>Er kerfisbundið vinnuverndarstarf fyrir hendi í fyrirtækinu?</w:t>
            </w:r>
          </w:p>
          <w:p w14:paraId="4CBA75A2" w14:textId="77777777" w:rsidR="00680C05" w:rsidRPr="009437E6" w:rsidRDefault="00680C05" w:rsidP="003E3000">
            <w:pPr>
              <w:numPr>
                <w:ilvl w:val="0"/>
                <w:numId w:val="14"/>
              </w:numPr>
              <w:rPr>
                <w:sz w:val="22"/>
                <w:szCs w:val="22"/>
              </w:rPr>
            </w:pPr>
            <w:r w:rsidRPr="009437E6">
              <w:rPr>
                <w:sz w:val="22"/>
                <w:szCs w:val="22"/>
              </w:rPr>
              <w:t xml:space="preserve">Er öryggistrúnaðarmaður/-vörður, öryggisnefnd? Hafa þeir sótt vinnuverndarnámskeið? </w:t>
            </w:r>
          </w:p>
          <w:p w14:paraId="283F9CD2" w14:textId="77777777" w:rsidR="00680C05" w:rsidRPr="009437E6" w:rsidRDefault="00680C05" w:rsidP="003E3000">
            <w:pPr>
              <w:numPr>
                <w:ilvl w:val="0"/>
                <w:numId w:val="14"/>
              </w:numPr>
              <w:rPr>
                <w:sz w:val="22"/>
                <w:szCs w:val="22"/>
              </w:rPr>
            </w:pPr>
            <w:r w:rsidRPr="009437E6">
              <w:rPr>
                <w:sz w:val="22"/>
                <w:szCs w:val="22"/>
              </w:rPr>
              <w:t>Hefur verið gert áhættumat og áætlun um forvarnir fyrir öll vinnusvæði og ferðir starfsmanna á milli þeirra? Tóku ÖT/ÖV þátt í gerð áhættumatsins? Komu aðrir starfsmenn einnig að því? Aðkoma erlendra starfsmanna? Er leitað eftir utanaðkomandi ráðgjöf ef ekki er nægileg þekking innan fyrirtækisins?</w:t>
            </w:r>
          </w:p>
          <w:p w14:paraId="2B6FFD61" w14:textId="77777777" w:rsidR="00680C05" w:rsidRPr="009437E6" w:rsidRDefault="00680C05" w:rsidP="003E3000">
            <w:pPr>
              <w:numPr>
                <w:ilvl w:val="0"/>
                <w:numId w:val="14"/>
              </w:numPr>
              <w:rPr>
                <w:sz w:val="22"/>
                <w:szCs w:val="22"/>
              </w:rPr>
            </w:pPr>
            <w:r w:rsidRPr="009437E6">
              <w:rPr>
                <w:sz w:val="22"/>
                <w:szCs w:val="22"/>
              </w:rPr>
              <w:t xml:space="preserve">Er unnið markvisst að úrbótum? Er eftirfylgni? </w:t>
            </w:r>
          </w:p>
          <w:p w14:paraId="02584AF5" w14:textId="77777777" w:rsidR="00680C05" w:rsidRPr="009437E6" w:rsidRDefault="00680C05" w:rsidP="003E3000">
            <w:pPr>
              <w:numPr>
                <w:ilvl w:val="0"/>
                <w:numId w:val="15"/>
              </w:numPr>
              <w:rPr>
                <w:sz w:val="22"/>
                <w:szCs w:val="22"/>
              </w:rPr>
            </w:pPr>
            <w:r w:rsidRPr="009437E6">
              <w:rPr>
                <w:sz w:val="22"/>
                <w:szCs w:val="22"/>
              </w:rPr>
              <w:t xml:space="preserve">Er uppbygging vinnuverndarstarfs í samræmi við stærð og umfang starfseminnar? </w:t>
            </w:r>
          </w:p>
          <w:p w14:paraId="10404EE1" w14:textId="77777777" w:rsidR="00680C05" w:rsidRDefault="00680C05" w:rsidP="003E3000">
            <w:pPr>
              <w:numPr>
                <w:ilvl w:val="0"/>
                <w:numId w:val="15"/>
              </w:numPr>
              <w:rPr>
                <w:sz w:val="22"/>
                <w:szCs w:val="22"/>
              </w:rPr>
            </w:pPr>
            <w:r w:rsidRPr="009437E6">
              <w:rPr>
                <w:sz w:val="22"/>
                <w:szCs w:val="22"/>
              </w:rPr>
              <w:t xml:space="preserve">Eru reglulegar skoðunarferðir um vinnustaðinn/ vinnusvæðið, fundir í öryggisnefnd? </w:t>
            </w:r>
          </w:p>
          <w:p w14:paraId="0E1ED839" w14:textId="77777777" w:rsidR="00C612AA" w:rsidRPr="009437E6" w:rsidRDefault="00C612AA" w:rsidP="00C612AA">
            <w:pPr>
              <w:rPr>
                <w:sz w:val="22"/>
                <w:szCs w:val="22"/>
              </w:rPr>
            </w:pPr>
          </w:p>
          <w:p w14:paraId="5059BBF4" w14:textId="77777777" w:rsidR="00680C05" w:rsidRPr="009437E6" w:rsidRDefault="00680C05" w:rsidP="003E3000">
            <w:pPr>
              <w:rPr>
                <w:sz w:val="22"/>
                <w:szCs w:val="22"/>
              </w:rPr>
            </w:pPr>
            <w:r w:rsidRPr="009437E6">
              <w:rPr>
                <w:sz w:val="22"/>
                <w:szCs w:val="22"/>
              </w:rPr>
              <w:t>Eru starfsmenn hvattir til að stunda líkamsrækt og heilbrigða lífshætti?</w:t>
            </w:r>
          </w:p>
        </w:tc>
        <w:tc>
          <w:tcPr>
            <w:tcW w:w="1277" w:type="dxa"/>
            <w:tcBorders>
              <w:bottom w:val="nil"/>
            </w:tcBorders>
          </w:tcPr>
          <w:p w14:paraId="1D8C50CA" w14:textId="77777777" w:rsidR="00680C05" w:rsidRPr="009437E6" w:rsidRDefault="00680C05" w:rsidP="003E3000">
            <w:pPr>
              <w:rPr>
                <w:sz w:val="22"/>
                <w:szCs w:val="22"/>
              </w:rPr>
            </w:pPr>
          </w:p>
        </w:tc>
        <w:tc>
          <w:tcPr>
            <w:tcW w:w="1275" w:type="dxa"/>
            <w:tcBorders>
              <w:bottom w:val="nil"/>
            </w:tcBorders>
          </w:tcPr>
          <w:p w14:paraId="2B04245C" w14:textId="77777777" w:rsidR="00680C05" w:rsidRPr="009437E6" w:rsidRDefault="00680C05" w:rsidP="003E3000">
            <w:pPr>
              <w:rPr>
                <w:sz w:val="18"/>
                <w:szCs w:val="18"/>
              </w:rPr>
            </w:pPr>
            <w:r w:rsidRPr="009437E6">
              <w:rPr>
                <w:sz w:val="18"/>
                <w:szCs w:val="18"/>
              </w:rPr>
              <w:t>L-46/1980</w:t>
            </w:r>
          </w:p>
          <w:p w14:paraId="58F3A221" w14:textId="77777777" w:rsidR="00680C05" w:rsidRDefault="00680C05" w:rsidP="003E3000">
            <w:pPr>
              <w:rPr>
                <w:sz w:val="18"/>
                <w:szCs w:val="18"/>
              </w:rPr>
            </w:pPr>
            <w:r w:rsidRPr="009437E6">
              <w:rPr>
                <w:sz w:val="18"/>
                <w:szCs w:val="18"/>
              </w:rPr>
              <w:t>Rg-920/2006</w:t>
            </w:r>
          </w:p>
          <w:p w14:paraId="159FBB7C" w14:textId="77777777" w:rsidR="00680C05" w:rsidRPr="009437E6" w:rsidRDefault="00680C05" w:rsidP="003E3000">
            <w:pPr>
              <w:rPr>
                <w:sz w:val="18"/>
                <w:szCs w:val="18"/>
              </w:rPr>
            </w:pPr>
          </w:p>
          <w:p w14:paraId="2BE84250" w14:textId="77777777" w:rsidR="00680C05" w:rsidRDefault="00680C05" w:rsidP="003E3000">
            <w:pPr>
              <w:rPr>
                <w:sz w:val="18"/>
                <w:szCs w:val="18"/>
              </w:rPr>
            </w:pPr>
            <w:r>
              <w:rPr>
                <w:sz w:val="18"/>
                <w:szCs w:val="18"/>
              </w:rPr>
              <w:t>FL-21/2006</w:t>
            </w:r>
          </w:p>
          <w:p w14:paraId="0844CEBB" w14:textId="77777777" w:rsidR="00680C05" w:rsidRDefault="00680C05" w:rsidP="003E3000">
            <w:pPr>
              <w:rPr>
                <w:sz w:val="18"/>
                <w:szCs w:val="18"/>
              </w:rPr>
            </w:pPr>
            <w:r>
              <w:rPr>
                <w:sz w:val="18"/>
                <w:szCs w:val="18"/>
              </w:rPr>
              <w:t>FL-24/2008</w:t>
            </w:r>
          </w:p>
          <w:p w14:paraId="52BBA357" w14:textId="77777777" w:rsidR="00680C05" w:rsidRPr="009437E6" w:rsidRDefault="00680C05" w:rsidP="003E3000">
            <w:pPr>
              <w:rPr>
                <w:sz w:val="18"/>
                <w:szCs w:val="18"/>
              </w:rPr>
            </w:pPr>
          </w:p>
          <w:p w14:paraId="03761E6B" w14:textId="77777777" w:rsidR="00680C05" w:rsidRDefault="00680C05" w:rsidP="003E3000">
            <w:pPr>
              <w:rPr>
                <w:sz w:val="18"/>
                <w:szCs w:val="18"/>
              </w:rPr>
            </w:pPr>
            <w:r>
              <w:rPr>
                <w:sz w:val="18"/>
                <w:szCs w:val="18"/>
              </w:rPr>
              <w:t>Lb-1/2007</w:t>
            </w:r>
          </w:p>
          <w:p w14:paraId="6579B23B" w14:textId="77777777" w:rsidR="00680C05" w:rsidRDefault="00680C05" w:rsidP="003E3000">
            <w:pPr>
              <w:rPr>
                <w:sz w:val="18"/>
                <w:szCs w:val="18"/>
              </w:rPr>
            </w:pPr>
            <w:r>
              <w:rPr>
                <w:sz w:val="18"/>
                <w:szCs w:val="18"/>
              </w:rPr>
              <w:t>Lb-4/2007</w:t>
            </w:r>
          </w:p>
          <w:p w14:paraId="08B76697" w14:textId="77777777" w:rsidR="00680C05" w:rsidRDefault="00680C05" w:rsidP="003E3000">
            <w:pPr>
              <w:rPr>
                <w:sz w:val="18"/>
                <w:szCs w:val="18"/>
              </w:rPr>
            </w:pPr>
            <w:r>
              <w:rPr>
                <w:sz w:val="18"/>
                <w:szCs w:val="18"/>
              </w:rPr>
              <w:t>Lb-1/2008</w:t>
            </w:r>
          </w:p>
          <w:p w14:paraId="7EE76A92" w14:textId="77777777" w:rsidR="00680C05" w:rsidRPr="009437E6" w:rsidRDefault="00680C05" w:rsidP="003E3000">
            <w:pPr>
              <w:rPr>
                <w:sz w:val="18"/>
                <w:szCs w:val="18"/>
              </w:rPr>
            </w:pPr>
          </w:p>
          <w:p w14:paraId="0EF05A54" w14:textId="77777777" w:rsidR="00680C05" w:rsidRPr="009437E6" w:rsidRDefault="00680C05" w:rsidP="003E3000">
            <w:pPr>
              <w:rPr>
                <w:sz w:val="18"/>
                <w:szCs w:val="18"/>
              </w:rPr>
            </w:pPr>
          </w:p>
          <w:p w14:paraId="35C60296" w14:textId="77777777" w:rsidR="00680C05" w:rsidRPr="009437E6" w:rsidRDefault="00680C05" w:rsidP="003E3000">
            <w:pPr>
              <w:rPr>
                <w:sz w:val="18"/>
                <w:szCs w:val="18"/>
              </w:rPr>
            </w:pPr>
          </w:p>
          <w:p w14:paraId="085E0591" w14:textId="77777777" w:rsidR="00680C05" w:rsidRPr="009437E6" w:rsidRDefault="00680C05" w:rsidP="003E3000">
            <w:pPr>
              <w:rPr>
                <w:sz w:val="18"/>
                <w:szCs w:val="18"/>
              </w:rPr>
            </w:pPr>
          </w:p>
          <w:p w14:paraId="1A0853AF" w14:textId="77777777" w:rsidR="00680C05" w:rsidRPr="009437E6" w:rsidRDefault="00680C05" w:rsidP="003E3000">
            <w:pPr>
              <w:rPr>
                <w:sz w:val="18"/>
                <w:szCs w:val="18"/>
              </w:rPr>
            </w:pPr>
          </w:p>
          <w:p w14:paraId="4C7F2967" w14:textId="77777777" w:rsidR="00680C05" w:rsidRPr="009437E6" w:rsidRDefault="00680C05" w:rsidP="003E3000">
            <w:pPr>
              <w:rPr>
                <w:sz w:val="18"/>
                <w:szCs w:val="18"/>
              </w:rPr>
            </w:pPr>
          </w:p>
          <w:p w14:paraId="45644389" w14:textId="77777777" w:rsidR="00680C05" w:rsidRPr="009437E6" w:rsidRDefault="00680C05" w:rsidP="003E3000">
            <w:pPr>
              <w:rPr>
                <w:sz w:val="18"/>
                <w:szCs w:val="18"/>
              </w:rPr>
            </w:pPr>
          </w:p>
          <w:p w14:paraId="327FC6EC" w14:textId="77777777" w:rsidR="00680C05" w:rsidRPr="009437E6" w:rsidRDefault="00680C05" w:rsidP="003E3000">
            <w:pPr>
              <w:rPr>
                <w:sz w:val="18"/>
                <w:szCs w:val="18"/>
              </w:rPr>
            </w:pPr>
          </w:p>
          <w:p w14:paraId="6AFF11A4" w14:textId="77777777" w:rsidR="00680C05" w:rsidRPr="009437E6" w:rsidRDefault="00680C05" w:rsidP="003E3000">
            <w:pPr>
              <w:rPr>
                <w:sz w:val="18"/>
                <w:szCs w:val="18"/>
              </w:rPr>
            </w:pPr>
          </w:p>
          <w:p w14:paraId="5654AC79" w14:textId="77777777" w:rsidR="00680C05" w:rsidRPr="009437E6" w:rsidRDefault="00680C05" w:rsidP="003E3000">
            <w:pPr>
              <w:rPr>
                <w:sz w:val="18"/>
                <w:szCs w:val="18"/>
              </w:rPr>
            </w:pPr>
          </w:p>
          <w:p w14:paraId="09698D61" w14:textId="77777777" w:rsidR="00680C05" w:rsidRDefault="00680C05" w:rsidP="003E3000">
            <w:pPr>
              <w:rPr>
                <w:sz w:val="18"/>
                <w:szCs w:val="18"/>
              </w:rPr>
            </w:pPr>
            <w:r w:rsidRPr="009437E6">
              <w:rPr>
                <w:sz w:val="18"/>
                <w:szCs w:val="18"/>
              </w:rPr>
              <w:t>Ábending</w:t>
            </w:r>
          </w:p>
          <w:p w14:paraId="31617989" w14:textId="77777777" w:rsidR="00680C05" w:rsidRPr="009437E6" w:rsidRDefault="00680C05" w:rsidP="003E3000">
            <w:pPr>
              <w:rPr>
                <w:sz w:val="18"/>
                <w:szCs w:val="18"/>
              </w:rPr>
            </w:pPr>
            <w:r>
              <w:rPr>
                <w:sz w:val="18"/>
                <w:szCs w:val="18"/>
              </w:rPr>
              <w:t>FL-25/2008</w:t>
            </w:r>
          </w:p>
        </w:tc>
      </w:tr>
      <w:tr w:rsidR="00680C05" w14:paraId="1C2E11B3" w14:textId="77777777">
        <w:tblPrEx>
          <w:tblCellMar>
            <w:top w:w="0" w:type="dxa"/>
            <w:bottom w:w="0" w:type="dxa"/>
          </w:tblCellMar>
        </w:tblPrEx>
        <w:trPr>
          <w:cantSplit/>
        </w:trPr>
        <w:tc>
          <w:tcPr>
            <w:tcW w:w="2376" w:type="dxa"/>
          </w:tcPr>
          <w:p w14:paraId="6DD22CFB" w14:textId="77777777" w:rsidR="00680C05" w:rsidRPr="009437E6" w:rsidRDefault="00680C05" w:rsidP="003E3000">
            <w:pPr>
              <w:pStyle w:val="Heading8"/>
              <w:rPr>
                <w:rFonts w:ascii="Times New Roman" w:hAnsi="Times New Roman"/>
                <w:i w:val="0"/>
                <w:sz w:val="22"/>
                <w:szCs w:val="22"/>
              </w:rPr>
            </w:pPr>
            <w:r w:rsidRPr="009437E6">
              <w:rPr>
                <w:rFonts w:ascii="Times New Roman" w:hAnsi="Times New Roman"/>
                <w:i w:val="0"/>
                <w:sz w:val="22"/>
                <w:szCs w:val="22"/>
              </w:rPr>
              <w:t>2. Aðild fleiri atvinnu-rekenda að vinnustað</w:t>
            </w:r>
          </w:p>
        </w:tc>
        <w:tc>
          <w:tcPr>
            <w:tcW w:w="5811" w:type="dxa"/>
          </w:tcPr>
          <w:p w14:paraId="33147A84" w14:textId="77777777" w:rsidR="00680C05" w:rsidRPr="009437E6" w:rsidRDefault="00680C05" w:rsidP="003E3000">
            <w:pPr>
              <w:pStyle w:val="Heading4"/>
              <w:tabs>
                <w:tab w:val="clear" w:pos="3119"/>
              </w:tabs>
              <w:rPr>
                <w:rFonts w:ascii="Times New Roman" w:hAnsi="Times New Roman"/>
                <w:sz w:val="22"/>
                <w:szCs w:val="22"/>
              </w:rPr>
            </w:pPr>
            <w:r w:rsidRPr="009437E6">
              <w:rPr>
                <w:rFonts w:ascii="Times New Roman" w:hAnsi="Times New Roman"/>
                <w:sz w:val="22"/>
                <w:szCs w:val="22"/>
              </w:rPr>
              <w:t>Sameiginleg ábyrgð á vinnuverndarstarfi og vinnuaðstæðum, t.d. vegna verktaka og birgja.</w:t>
            </w:r>
          </w:p>
        </w:tc>
        <w:tc>
          <w:tcPr>
            <w:tcW w:w="1277" w:type="dxa"/>
          </w:tcPr>
          <w:p w14:paraId="33ACF1FF" w14:textId="77777777" w:rsidR="00680C05" w:rsidRPr="009437E6" w:rsidRDefault="00680C05" w:rsidP="003E3000">
            <w:pPr>
              <w:rPr>
                <w:sz w:val="22"/>
                <w:szCs w:val="22"/>
              </w:rPr>
            </w:pPr>
          </w:p>
        </w:tc>
        <w:tc>
          <w:tcPr>
            <w:tcW w:w="1275" w:type="dxa"/>
          </w:tcPr>
          <w:p w14:paraId="0CCC8786" w14:textId="77777777" w:rsidR="00680C05" w:rsidRDefault="00680C05" w:rsidP="003E3000">
            <w:pPr>
              <w:rPr>
                <w:sz w:val="18"/>
                <w:szCs w:val="18"/>
              </w:rPr>
            </w:pPr>
            <w:r w:rsidRPr="009437E6">
              <w:rPr>
                <w:sz w:val="18"/>
                <w:szCs w:val="18"/>
              </w:rPr>
              <w:t>Rg-920/2006</w:t>
            </w:r>
            <w:r>
              <w:rPr>
                <w:sz w:val="18"/>
                <w:szCs w:val="18"/>
              </w:rPr>
              <w:t>,</w:t>
            </w:r>
          </w:p>
          <w:p w14:paraId="1D77E8E3" w14:textId="77777777" w:rsidR="00680C05" w:rsidRPr="009437E6" w:rsidRDefault="00680C05" w:rsidP="003E3000">
            <w:pPr>
              <w:rPr>
                <w:sz w:val="18"/>
                <w:szCs w:val="18"/>
              </w:rPr>
            </w:pPr>
            <w:r w:rsidRPr="009437E6">
              <w:rPr>
                <w:sz w:val="18"/>
                <w:szCs w:val="18"/>
              </w:rPr>
              <w:t>22. gr</w:t>
            </w:r>
            <w:r>
              <w:rPr>
                <w:sz w:val="18"/>
                <w:szCs w:val="18"/>
              </w:rPr>
              <w:t>.</w:t>
            </w:r>
          </w:p>
        </w:tc>
      </w:tr>
      <w:tr w:rsidR="00680C05" w14:paraId="69FD3BC9" w14:textId="77777777">
        <w:tblPrEx>
          <w:tblCellMar>
            <w:top w:w="0" w:type="dxa"/>
            <w:bottom w:w="0" w:type="dxa"/>
          </w:tblCellMar>
        </w:tblPrEx>
        <w:trPr>
          <w:cantSplit/>
        </w:trPr>
        <w:tc>
          <w:tcPr>
            <w:tcW w:w="2376" w:type="dxa"/>
          </w:tcPr>
          <w:p w14:paraId="2E69D393" w14:textId="77777777" w:rsidR="00680C05" w:rsidRPr="009437E6" w:rsidRDefault="00680C05" w:rsidP="003E3000">
            <w:pPr>
              <w:pStyle w:val="Heading8"/>
              <w:rPr>
                <w:rFonts w:ascii="Times New Roman" w:hAnsi="Times New Roman"/>
                <w:i w:val="0"/>
                <w:sz w:val="22"/>
                <w:szCs w:val="22"/>
              </w:rPr>
            </w:pPr>
            <w:r w:rsidRPr="009437E6">
              <w:rPr>
                <w:rFonts w:ascii="Times New Roman" w:hAnsi="Times New Roman"/>
                <w:i w:val="0"/>
                <w:sz w:val="22"/>
                <w:szCs w:val="22"/>
              </w:rPr>
              <w:t xml:space="preserve">3. </w:t>
            </w:r>
            <w:r w:rsidRPr="009437E6">
              <w:rPr>
                <w:rFonts w:ascii="Times New Roman" w:hAnsi="Times New Roman"/>
                <w:i w:val="0"/>
                <w:sz w:val="22"/>
                <w:szCs w:val="22"/>
                <w:shd w:val="clear" w:color="auto" w:fill="FFFFFF"/>
              </w:rPr>
              <w:t xml:space="preserve">Fræðsla/þjálfun </w:t>
            </w:r>
          </w:p>
        </w:tc>
        <w:tc>
          <w:tcPr>
            <w:tcW w:w="5811" w:type="dxa"/>
          </w:tcPr>
          <w:p w14:paraId="2CE6762F" w14:textId="77777777" w:rsidR="00921FAA" w:rsidRDefault="00921FAA" w:rsidP="00921FAA">
            <w:pPr>
              <w:pStyle w:val="Heading4"/>
              <w:tabs>
                <w:tab w:val="clear" w:pos="3119"/>
              </w:tabs>
              <w:rPr>
                <w:rFonts w:ascii="Times New Roman" w:hAnsi="Times New Roman"/>
                <w:sz w:val="22"/>
                <w:szCs w:val="22"/>
              </w:rPr>
            </w:pPr>
            <w:r>
              <w:rPr>
                <w:rFonts w:ascii="Times New Roman" w:hAnsi="Times New Roman"/>
                <w:sz w:val="22"/>
                <w:szCs w:val="22"/>
              </w:rPr>
              <w:t xml:space="preserve">Skipulögð fræðsla </w:t>
            </w:r>
            <w:r w:rsidRPr="009437E6">
              <w:rPr>
                <w:rFonts w:ascii="Times New Roman" w:hAnsi="Times New Roman"/>
                <w:sz w:val="22"/>
                <w:szCs w:val="22"/>
              </w:rPr>
              <w:t xml:space="preserve">og þjálfun </w:t>
            </w:r>
            <w:r>
              <w:rPr>
                <w:rFonts w:ascii="Times New Roman" w:hAnsi="Times New Roman"/>
                <w:sz w:val="22"/>
                <w:szCs w:val="22"/>
              </w:rPr>
              <w:t>fyrir</w:t>
            </w:r>
            <w:r w:rsidRPr="009437E6">
              <w:rPr>
                <w:rFonts w:ascii="Times New Roman" w:hAnsi="Times New Roman"/>
                <w:sz w:val="22"/>
                <w:szCs w:val="22"/>
              </w:rPr>
              <w:t xml:space="preserve"> </w:t>
            </w:r>
            <w:r w:rsidRPr="008F7D1B">
              <w:rPr>
                <w:rFonts w:ascii="Times New Roman" w:hAnsi="Times New Roman"/>
                <w:sz w:val="22"/>
                <w:szCs w:val="22"/>
                <w:u w:val="single"/>
              </w:rPr>
              <w:t>nýrá</w:t>
            </w:r>
            <w:r>
              <w:rPr>
                <w:rFonts w:ascii="Times New Roman" w:hAnsi="Times New Roman"/>
                <w:sz w:val="22"/>
                <w:szCs w:val="22"/>
                <w:u w:val="single"/>
              </w:rPr>
              <w:t>ðna</w:t>
            </w:r>
            <w:r w:rsidRPr="008F7D1B">
              <w:rPr>
                <w:rFonts w:ascii="Times New Roman" w:hAnsi="Times New Roman"/>
                <w:sz w:val="22"/>
                <w:szCs w:val="22"/>
                <w:u w:val="single"/>
              </w:rPr>
              <w:t xml:space="preserve"> starfsmenn</w:t>
            </w:r>
            <w:r>
              <w:rPr>
                <w:rFonts w:ascii="Times New Roman" w:hAnsi="Times New Roman"/>
                <w:sz w:val="22"/>
                <w:szCs w:val="22"/>
              </w:rPr>
              <w:t>, íslenska sem erlenda. Ef til staðar, er vinnuvernd hluti af því?</w:t>
            </w:r>
            <w:r w:rsidRPr="009437E6">
              <w:rPr>
                <w:rFonts w:ascii="Times New Roman" w:hAnsi="Times New Roman"/>
                <w:sz w:val="22"/>
                <w:szCs w:val="22"/>
              </w:rPr>
              <w:t xml:space="preserve"> </w:t>
            </w:r>
          </w:p>
          <w:p w14:paraId="2050C35D" w14:textId="77777777" w:rsidR="00921FAA" w:rsidRPr="00494469" w:rsidRDefault="00921FAA" w:rsidP="00921FAA">
            <w:pPr>
              <w:pStyle w:val="Heading4"/>
              <w:numPr>
                <w:ilvl w:val="0"/>
                <w:numId w:val="21"/>
              </w:numPr>
              <w:tabs>
                <w:tab w:val="clear" w:pos="3119"/>
              </w:tabs>
              <w:rPr>
                <w:rFonts w:ascii="Times New Roman" w:hAnsi="Times New Roman"/>
                <w:sz w:val="22"/>
                <w:szCs w:val="22"/>
              </w:rPr>
            </w:pPr>
            <w:r>
              <w:rPr>
                <w:rFonts w:ascii="Times New Roman" w:hAnsi="Times New Roman"/>
                <w:sz w:val="22"/>
                <w:szCs w:val="22"/>
              </w:rPr>
              <w:t>Er g</w:t>
            </w:r>
            <w:r w:rsidRPr="009437E6">
              <w:rPr>
                <w:rFonts w:ascii="Times New Roman" w:hAnsi="Times New Roman"/>
                <w:sz w:val="22"/>
                <w:szCs w:val="22"/>
              </w:rPr>
              <w:t xml:space="preserve">engið úr skugga um að </w:t>
            </w:r>
            <w:r w:rsidRPr="003E691F">
              <w:rPr>
                <w:rFonts w:ascii="Times New Roman" w:hAnsi="Times New Roman"/>
                <w:sz w:val="22"/>
                <w:szCs w:val="22"/>
                <w:u w:val="single"/>
              </w:rPr>
              <w:t>erlendir starfsmenn</w:t>
            </w:r>
            <w:r w:rsidRPr="009437E6">
              <w:rPr>
                <w:rFonts w:ascii="Times New Roman" w:hAnsi="Times New Roman"/>
                <w:sz w:val="22"/>
                <w:szCs w:val="22"/>
              </w:rPr>
              <w:t xml:space="preserve"> hafi skilið þá fræðslu og leiðbeiningar sem þeir hafa fengið</w:t>
            </w:r>
            <w:r>
              <w:rPr>
                <w:rFonts w:ascii="Times New Roman" w:hAnsi="Times New Roman"/>
                <w:sz w:val="22"/>
                <w:szCs w:val="22"/>
              </w:rPr>
              <w:t>?</w:t>
            </w:r>
            <w:r>
              <w:rPr>
                <w:color w:val="000000"/>
                <w:sz w:val="22"/>
                <w:szCs w:val="22"/>
              </w:rPr>
              <w:t xml:space="preserve"> Er þ</w:t>
            </w:r>
            <w:r w:rsidRPr="00494469">
              <w:rPr>
                <w:color w:val="000000"/>
                <w:sz w:val="22"/>
                <w:szCs w:val="22"/>
              </w:rPr>
              <w:t>að kannað á formlegan hátt þegar um sérlega hættulega verkþætti er að ræða</w:t>
            </w:r>
            <w:r>
              <w:rPr>
                <w:color w:val="000000"/>
                <w:sz w:val="22"/>
                <w:szCs w:val="22"/>
              </w:rPr>
              <w:t>?</w:t>
            </w:r>
          </w:p>
          <w:p w14:paraId="55639BE7" w14:textId="77777777" w:rsidR="00680C05" w:rsidRPr="009437E6" w:rsidRDefault="00921FAA" w:rsidP="00921FAA">
            <w:pPr>
              <w:pStyle w:val="Heading4"/>
              <w:tabs>
                <w:tab w:val="clear" w:pos="3119"/>
              </w:tabs>
              <w:rPr>
                <w:rFonts w:ascii="Times New Roman" w:hAnsi="Times New Roman"/>
                <w:sz w:val="22"/>
                <w:szCs w:val="22"/>
              </w:rPr>
            </w:pPr>
            <w:r>
              <w:rPr>
                <w:rFonts w:ascii="Times New Roman" w:hAnsi="Times New Roman"/>
                <w:sz w:val="22"/>
                <w:szCs w:val="22"/>
                <w:u w:val="single"/>
              </w:rPr>
              <w:t>A</w:t>
            </w:r>
            <w:r w:rsidRPr="008F7D1B">
              <w:rPr>
                <w:rFonts w:ascii="Times New Roman" w:hAnsi="Times New Roman"/>
                <w:sz w:val="22"/>
                <w:szCs w:val="22"/>
                <w:u w:val="single"/>
              </w:rPr>
              <w:t>llir starfsmenn</w:t>
            </w:r>
            <w:r w:rsidRPr="009437E6" w:rsidDel="00BC4D7A">
              <w:rPr>
                <w:rFonts w:ascii="Times New Roman" w:hAnsi="Times New Roman"/>
                <w:sz w:val="22"/>
                <w:szCs w:val="22"/>
              </w:rPr>
              <w:t xml:space="preserve"> </w:t>
            </w:r>
            <w:r>
              <w:rPr>
                <w:rFonts w:ascii="Times New Roman" w:hAnsi="Times New Roman"/>
                <w:sz w:val="22"/>
                <w:szCs w:val="22"/>
              </w:rPr>
              <w:t xml:space="preserve">fá </w:t>
            </w:r>
            <w:r w:rsidRPr="009437E6">
              <w:rPr>
                <w:rFonts w:ascii="Times New Roman" w:hAnsi="Times New Roman"/>
                <w:sz w:val="22"/>
                <w:szCs w:val="22"/>
              </w:rPr>
              <w:t>reglubundna þjálfun og fræðslu í vinnuvernd, t.d. ef þeir flytjast á milli starfa/staða, nýr búnaður eða efni eru tekin</w:t>
            </w:r>
            <w:r>
              <w:rPr>
                <w:rFonts w:ascii="Times New Roman" w:hAnsi="Times New Roman"/>
                <w:sz w:val="22"/>
                <w:szCs w:val="22"/>
              </w:rPr>
              <w:t xml:space="preserve"> í notkun eða ný tækni innleidd.</w:t>
            </w:r>
          </w:p>
        </w:tc>
        <w:tc>
          <w:tcPr>
            <w:tcW w:w="1277" w:type="dxa"/>
          </w:tcPr>
          <w:p w14:paraId="6960D3F1" w14:textId="77777777" w:rsidR="00680C05" w:rsidRPr="009437E6" w:rsidRDefault="00680C05" w:rsidP="003E3000">
            <w:pPr>
              <w:rPr>
                <w:sz w:val="22"/>
                <w:szCs w:val="22"/>
              </w:rPr>
            </w:pPr>
          </w:p>
        </w:tc>
        <w:tc>
          <w:tcPr>
            <w:tcW w:w="1275" w:type="dxa"/>
          </w:tcPr>
          <w:p w14:paraId="42AFBB63" w14:textId="77777777" w:rsidR="00680C05" w:rsidRDefault="00680C05" w:rsidP="003E3000">
            <w:pPr>
              <w:rPr>
                <w:sz w:val="18"/>
                <w:szCs w:val="18"/>
              </w:rPr>
            </w:pPr>
            <w:r w:rsidRPr="009437E6">
              <w:rPr>
                <w:sz w:val="18"/>
                <w:szCs w:val="18"/>
              </w:rPr>
              <w:t>L-46/1980,</w:t>
            </w:r>
          </w:p>
          <w:p w14:paraId="6AB4A1F3" w14:textId="77777777" w:rsidR="00680C05" w:rsidRPr="009437E6" w:rsidRDefault="00680C05" w:rsidP="003E3000">
            <w:pPr>
              <w:rPr>
                <w:sz w:val="18"/>
                <w:szCs w:val="18"/>
              </w:rPr>
            </w:pPr>
            <w:r w:rsidRPr="009437E6">
              <w:rPr>
                <w:sz w:val="18"/>
                <w:szCs w:val="18"/>
              </w:rPr>
              <w:t>14. gr.</w:t>
            </w:r>
          </w:p>
          <w:p w14:paraId="2EB5D114" w14:textId="77777777" w:rsidR="00680C05" w:rsidRDefault="00680C05" w:rsidP="003E3000">
            <w:pPr>
              <w:rPr>
                <w:sz w:val="18"/>
                <w:szCs w:val="18"/>
              </w:rPr>
            </w:pPr>
            <w:r w:rsidRPr="009437E6">
              <w:rPr>
                <w:sz w:val="18"/>
                <w:szCs w:val="18"/>
              </w:rPr>
              <w:t>Rg-920/2006</w:t>
            </w:r>
            <w:r>
              <w:rPr>
                <w:sz w:val="18"/>
                <w:szCs w:val="18"/>
              </w:rPr>
              <w:t>,</w:t>
            </w:r>
          </w:p>
          <w:p w14:paraId="1022B207" w14:textId="77777777" w:rsidR="00680C05" w:rsidRPr="009437E6" w:rsidRDefault="00680C05" w:rsidP="003E3000">
            <w:pPr>
              <w:rPr>
                <w:sz w:val="18"/>
                <w:szCs w:val="18"/>
              </w:rPr>
            </w:pPr>
            <w:r w:rsidRPr="009437E6">
              <w:rPr>
                <w:sz w:val="18"/>
                <w:szCs w:val="18"/>
              </w:rPr>
              <w:t>25. gr.</w:t>
            </w:r>
          </w:p>
          <w:p w14:paraId="1E146E24" w14:textId="77777777" w:rsidR="00680C05" w:rsidRPr="009437E6" w:rsidRDefault="00680C05" w:rsidP="003E3000">
            <w:pPr>
              <w:rPr>
                <w:sz w:val="18"/>
                <w:szCs w:val="18"/>
              </w:rPr>
            </w:pPr>
            <w:r w:rsidRPr="009437E6">
              <w:rPr>
                <w:sz w:val="18"/>
                <w:szCs w:val="18"/>
              </w:rPr>
              <w:t>Lb-4/2007</w:t>
            </w:r>
          </w:p>
          <w:p w14:paraId="10D22C61" w14:textId="77777777" w:rsidR="00680C05" w:rsidRPr="009437E6" w:rsidRDefault="00680C05" w:rsidP="003E3000">
            <w:pPr>
              <w:rPr>
                <w:sz w:val="18"/>
                <w:szCs w:val="18"/>
              </w:rPr>
            </w:pPr>
          </w:p>
        </w:tc>
      </w:tr>
      <w:tr w:rsidR="00680C05" w14:paraId="6038FF43" w14:textId="77777777">
        <w:tblPrEx>
          <w:tblCellMar>
            <w:top w:w="0" w:type="dxa"/>
            <w:bottom w:w="0" w:type="dxa"/>
          </w:tblCellMar>
        </w:tblPrEx>
        <w:trPr>
          <w:cantSplit/>
        </w:trPr>
        <w:tc>
          <w:tcPr>
            <w:tcW w:w="2376" w:type="dxa"/>
          </w:tcPr>
          <w:p w14:paraId="32EB70DA" w14:textId="77777777" w:rsidR="00680C05" w:rsidRPr="009437E6" w:rsidRDefault="00680C05" w:rsidP="003E3000">
            <w:pPr>
              <w:pStyle w:val="Heading8"/>
              <w:rPr>
                <w:rFonts w:ascii="Times New Roman" w:hAnsi="Times New Roman"/>
                <w:i w:val="0"/>
                <w:sz w:val="22"/>
                <w:szCs w:val="22"/>
              </w:rPr>
            </w:pPr>
            <w:r w:rsidRPr="009437E6">
              <w:rPr>
                <w:rFonts w:ascii="Times New Roman" w:hAnsi="Times New Roman"/>
                <w:i w:val="0"/>
                <w:sz w:val="22"/>
                <w:szCs w:val="22"/>
                <w:shd w:val="clear" w:color="auto" w:fill="FFFFFF"/>
              </w:rPr>
              <w:t>4. Ungir starfsmenn</w:t>
            </w:r>
          </w:p>
        </w:tc>
        <w:tc>
          <w:tcPr>
            <w:tcW w:w="5811" w:type="dxa"/>
          </w:tcPr>
          <w:p w14:paraId="0D552514" w14:textId="77777777" w:rsidR="00680C05" w:rsidRPr="009437E6" w:rsidRDefault="00680C05" w:rsidP="003E3000">
            <w:pPr>
              <w:pStyle w:val="Heading4"/>
              <w:tabs>
                <w:tab w:val="clear" w:pos="3119"/>
              </w:tabs>
              <w:rPr>
                <w:rFonts w:ascii="Times New Roman" w:hAnsi="Times New Roman"/>
                <w:sz w:val="22"/>
                <w:szCs w:val="22"/>
              </w:rPr>
            </w:pPr>
            <w:r w:rsidRPr="009437E6">
              <w:rPr>
                <w:rFonts w:ascii="Times New Roman" w:hAnsi="Times New Roman"/>
                <w:sz w:val="22"/>
                <w:szCs w:val="22"/>
              </w:rPr>
              <w:t>Aldursmörk, verkefni við hæfi, vinnutími, hvíld</w:t>
            </w:r>
          </w:p>
        </w:tc>
        <w:tc>
          <w:tcPr>
            <w:tcW w:w="1277" w:type="dxa"/>
          </w:tcPr>
          <w:p w14:paraId="167C277E" w14:textId="77777777" w:rsidR="00680C05" w:rsidRPr="009437E6" w:rsidRDefault="00680C05" w:rsidP="003E3000">
            <w:pPr>
              <w:rPr>
                <w:sz w:val="22"/>
                <w:szCs w:val="22"/>
              </w:rPr>
            </w:pPr>
          </w:p>
        </w:tc>
        <w:tc>
          <w:tcPr>
            <w:tcW w:w="1275" w:type="dxa"/>
          </w:tcPr>
          <w:p w14:paraId="3403BB3B" w14:textId="77777777" w:rsidR="00680C05" w:rsidRDefault="00680C05" w:rsidP="003E3000">
            <w:pPr>
              <w:rPr>
                <w:sz w:val="18"/>
                <w:szCs w:val="18"/>
              </w:rPr>
            </w:pPr>
            <w:r w:rsidRPr="009437E6">
              <w:rPr>
                <w:sz w:val="18"/>
                <w:szCs w:val="18"/>
              </w:rPr>
              <w:t>R</w:t>
            </w:r>
            <w:r>
              <w:rPr>
                <w:sz w:val="18"/>
                <w:szCs w:val="18"/>
              </w:rPr>
              <w:t>g</w:t>
            </w:r>
            <w:r w:rsidRPr="009437E6">
              <w:rPr>
                <w:sz w:val="18"/>
                <w:szCs w:val="18"/>
              </w:rPr>
              <w:t>-426/1999</w:t>
            </w:r>
          </w:p>
          <w:p w14:paraId="0E329197" w14:textId="77777777" w:rsidR="00680C05" w:rsidRDefault="00680C05" w:rsidP="003E3000">
            <w:pPr>
              <w:rPr>
                <w:sz w:val="18"/>
                <w:szCs w:val="18"/>
              </w:rPr>
            </w:pPr>
            <w:r>
              <w:rPr>
                <w:sz w:val="18"/>
                <w:szCs w:val="18"/>
              </w:rPr>
              <w:t>Lb-1/2006</w:t>
            </w:r>
          </w:p>
          <w:p w14:paraId="45080873" w14:textId="77777777" w:rsidR="00680C05" w:rsidRPr="009437E6" w:rsidRDefault="00680C05" w:rsidP="003E3000">
            <w:pPr>
              <w:rPr>
                <w:sz w:val="18"/>
                <w:szCs w:val="18"/>
              </w:rPr>
            </w:pPr>
            <w:r>
              <w:rPr>
                <w:sz w:val="18"/>
                <w:szCs w:val="18"/>
              </w:rPr>
              <w:t>Lb-2/2006</w:t>
            </w:r>
          </w:p>
        </w:tc>
      </w:tr>
      <w:tr w:rsidR="00680C05" w14:paraId="1E558FF3" w14:textId="77777777">
        <w:tblPrEx>
          <w:tblCellMar>
            <w:top w:w="0" w:type="dxa"/>
            <w:bottom w:w="0" w:type="dxa"/>
          </w:tblCellMar>
        </w:tblPrEx>
        <w:trPr>
          <w:cantSplit/>
        </w:trPr>
        <w:tc>
          <w:tcPr>
            <w:tcW w:w="2376" w:type="dxa"/>
          </w:tcPr>
          <w:p w14:paraId="05A5A53B" w14:textId="77777777" w:rsidR="00680C05" w:rsidRPr="005B2889" w:rsidRDefault="00680C05" w:rsidP="003E3000">
            <w:pPr>
              <w:rPr>
                <w:sz w:val="22"/>
                <w:szCs w:val="22"/>
              </w:rPr>
            </w:pPr>
            <w:r w:rsidRPr="005B2889">
              <w:rPr>
                <w:sz w:val="22"/>
                <w:szCs w:val="22"/>
                <w:shd w:val="clear" w:color="auto" w:fill="FFFFFF"/>
              </w:rPr>
              <w:t>5. Þungaðar konur, konur með barn á brjósti</w:t>
            </w:r>
          </w:p>
        </w:tc>
        <w:tc>
          <w:tcPr>
            <w:tcW w:w="5811" w:type="dxa"/>
          </w:tcPr>
          <w:p w14:paraId="3EC06D86" w14:textId="77777777" w:rsidR="00680C05" w:rsidRPr="009437E6" w:rsidRDefault="00680C05" w:rsidP="003E3000">
            <w:pPr>
              <w:pStyle w:val="Heading4"/>
              <w:tabs>
                <w:tab w:val="clear" w:pos="3119"/>
              </w:tabs>
              <w:rPr>
                <w:rFonts w:ascii="Times New Roman" w:hAnsi="Times New Roman"/>
                <w:sz w:val="22"/>
                <w:szCs w:val="22"/>
              </w:rPr>
            </w:pPr>
            <w:r w:rsidRPr="009437E6">
              <w:rPr>
                <w:rFonts w:ascii="Times New Roman" w:hAnsi="Times New Roman"/>
                <w:sz w:val="22"/>
                <w:szCs w:val="22"/>
              </w:rPr>
              <w:t>Áhættumat og verkefni við hæfi</w:t>
            </w:r>
            <w:r>
              <w:rPr>
                <w:rFonts w:ascii="Times New Roman" w:hAnsi="Times New Roman"/>
                <w:sz w:val="22"/>
                <w:szCs w:val="22"/>
              </w:rPr>
              <w:t>.</w:t>
            </w:r>
          </w:p>
        </w:tc>
        <w:tc>
          <w:tcPr>
            <w:tcW w:w="1277" w:type="dxa"/>
          </w:tcPr>
          <w:p w14:paraId="77368425" w14:textId="77777777" w:rsidR="00680C05" w:rsidRPr="009437E6" w:rsidRDefault="00680C05" w:rsidP="003E3000">
            <w:pPr>
              <w:rPr>
                <w:sz w:val="22"/>
                <w:szCs w:val="22"/>
              </w:rPr>
            </w:pPr>
          </w:p>
        </w:tc>
        <w:tc>
          <w:tcPr>
            <w:tcW w:w="1275" w:type="dxa"/>
          </w:tcPr>
          <w:p w14:paraId="017870D0" w14:textId="77777777" w:rsidR="00680C05" w:rsidRDefault="00680C05" w:rsidP="003E3000">
            <w:pPr>
              <w:rPr>
                <w:sz w:val="18"/>
                <w:szCs w:val="18"/>
              </w:rPr>
            </w:pPr>
            <w:r w:rsidRPr="009437E6">
              <w:rPr>
                <w:sz w:val="18"/>
                <w:szCs w:val="18"/>
              </w:rPr>
              <w:t>R</w:t>
            </w:r>
            <w:r>
              <w:rPr>
                <w:sz w:val="18"/>
                <w:szCs w:val="18"/>
              </w:rPr>
              <w:t>g</w:t>
            </w:r>
            <w:r w:rsidRPr="009437E6">
              <w:rPr>
                <w:sz w:val="18"/>
                <w:szCs w:val="18"/>
              </w:rPr>
              <w:t>-931/2000</w:t>
            </w:r>
          </w:p>
          <w:p w14:paraId="048C884C" w14:textId="77777777" w:rsidR="00680C05" w:rsidRPr="009437E6" w:rsidRDefault="00680C05" w:rsidP="003E3000">
            <w:pPr>
              <w:rPr>
                <w:sz w:val="18"/>
                <w:szCs w:val="18"/>
              </w:rPr>
            </w:pPr>
            <w:r>
              <w:rPr>
                <w:sz w:val="18"/>
                <w:szCs w:val="18"/>
              </w:rPr>
              <w:t>Lb-1/2001</w:t>
            </w:r>
          </w:p>
        </w:tc>
      </w:tr>
      <w:tr w:rsidR="00680C05" w14:paraId="55951D45" w14:textId="77777777">
        <w:tblPrEx>
          <w:tblCellMar>
            <w:top w:w="0" w:type="dxa"/>
            <w:bottom w:w="0" w:type="dxa"/>
          </w:tblCellMar>
        </w:tblPrEx>
        <w:trPr>
          <w:cantSplit/>
        </w:trPr>
        <w:tc>
          <w:tcPr>
            <w:tcW w:w="2376" w:type="dxa"/>
          </w:tcPr>
          <w:p w14:paraId="53800F10" w14:textId="77777777" w:rsidR="00680C05" w:rsidRPr="009437E6" w:rsidRDefault="00680C05" w:rsidP="003E3000">
            <w:pPr>
              <w:pStyle w:val="Heading8"/>
              <w:ind w:left="284" w:hanging="284"/>
              <w:rPr>
                <w:rFonts w:ascii="Times New Roman" w:hAnsi="Times New Roman"/>
                <w:i w:val="0"/>
                <w:sz w:val="22"/>
                <w:szCs w:val="22"/>
                <w:shd w:val="clear" w:color="auto" w:fill="FFFFFF"/>
              </w:rPr>
            </w:pPr>
            <w:r w:rsidRPr="009437E6">
              <w:rPr>
                <w:rFonts w:ascii="Times New Roman" w:hAnsi="Times New Roman"/>
                <w:i w:val="0"/>
                <w:sz w:val="22"/>
                <w:szCs w:val="22"/>
              </w:rPr>
              <w:t>6. Vinnuslys</w:t>
            </w:r>
          </w:p>
        </w:tc>
        <w:tc>
          <w:tcPr>
            <w:tcW w:w="5811" w:type="dxa"/>
          </w:tcPr>
          <w:p w14:paraId="72CEB2B0" w14:textId="77777777" w:rsidR="00680C05" w:rsidRPr="009437E6" w:rsidRDefault="00680C05" w:rsidP="003E3000">
            <w:pPr>
              <w:pStyle w:val="Heading4"/>
              <w:tabs>
                <w:tab w:val="clear" w:pos="3119"/>
              </w:tabs>
              <w:rPr>
                <w:rFonts w:ascii="Times New Roman" w:hAnsi="Times New Roman"/>
                <w:sz w:val="22"/>
                <w:szCs w:val="22"/>
              </w:rPr>
            </w:pPr>
            <w:r w:rsidRPr="005D6A04">
              <w:rPr>
                <w:rFonts w:ascii="Times New Roman" w:hAnsi="Times New Roman"/>
                <w:sz w:val="22"/>
                <w:szCs w:val="22"/>
              </w:rPr>
              <w:t>Vinnuslys tilkynnt, tilkynningablað á heimasíðu VER. Greining slysahættu. Skráning og greining slysa og “næstum slysa”/óhappa. Endurskoðun áhættumats.</w:t>
            </w:r>
          </w:p>
        </w:tc>
        <w:tc>
          <w:tcPr>
            <w:tcW w:w="1277" w:type="dxa"/>
          </w:tcPr>
          <w:p w14:paraId="7EA9F23C" w14:textId="77777777" w:rsidR="00680C05" w:rsidRPr="009437E6" w:rsidRDefault="00680C05" w:rsidP="003E3000">
            <w:pPr>
              <w:rPr>
                <w:sz w:val="22"/>
                <w:szCs w:val="22"/>
              </w:rPr>
            </w:pPr>
          </w:p>
        </w:tc>
        <w:tc>
          <w:tcPr>
            <w:tcW w:w="1275" w:type="dxa"/>
          </w:tcPr>
          <w:p w14:paraId="58BEE201" w14:textId="77777777" w:rsidR="00680C05" w:rsidRDefault="00680C05" w:rsidP="003E3000">
            <w:pPr>
              <w:rPr>
                <w:sz w:val="18"/>
                <w:szCs w:val="18"/>
              </w:rPr>
            </w:pPr>
            <w:r w:rsidRPr="009437E6">
              <w:rPr>
                <w:sz w:val="18"/>
                <w:szCs w:val="18"/>
              </w:rPr>
              <w:t>L-46/1980</w:t>
            </w:r>
            <w:r>
              <w:rPr>
                <w:sz w:val="18"/>
                <w:szCs w:val="18"/>
              </w:rPr>
              <w:t>, 78.-80. gr.</w:t>
            </w:r>
          </w:p>
          <w:p w14:paraId="2DF12418" w14:textId="77777777" w:rsidR="00680C05" w:rsidRDefault="00680C05" w:rsidP="003E3000">
            <w:pPr>
              <w:rPr>
                <w:sz w:val="18"/>
                <w:szCs w:val="18"/>
              </w:rPr>
            </w:pPr>
            <w:r>
              <w:rPr>
                <w:sz w:val="18"/>
                <w:szCs w:val="18"/>
              </w:rPr>
              <w:t>Rg-920/2006,</w:t>
            </w:r>
          </w:p>
          <w:p w14:paraId="17027D7F" w14:textId="77777777" w:rsidR="00680C05" w:rsidRPr="00BA65C1" w:rsidRDefault="00680C05" w:rsidP="003E3000">
            <w:pPr>
              <w:rPr>
                <w:sz w:val="18"/>
                <w:szCs w:val="18"/>
              </w:rPr>
            </w:pPr>
            <w:r>
              <w:rPr>
                <w:sz w:val="18"/>
                <w:szCs w:val="18"/>
              </w:rPr>
              <w:t>30. gr.</w:t>
            </w:r>
          </w:p>
        </w:tc>
      </w:tr>
    </w:tbl>
    <w:p w14:paraId="5490B961" w14:textId="77777777" w:rsidR="00517D33" w:rsidRDefault="00517D33">
      <w:pPr>
        <w:tabs>
          <w:tab w:val="left" w:pos="534"/>
          <w:tab w:val="left" w:pos="2943"/>
          <w:tab w:val="left" w:pos="10173"/>
        </w:tabs>
        <w:rPr>
          <w:b/>
          <w:sz w:val="28"/>
        </w:rPr>
      </w:pPr>
      <w:r>
        <w:rPr>
          <w:b/>
          <w:sz w:val="28"/>
        </w:rPr>
        <w:br w:type="page"/>
      </w:r>
      <w:r>
        <w:rPr>
          <w:b/>
          <w:sz w:val="28"/>
        </w:rPr>
        <w:lastRenderedPageBreak/>
        <w:t>Hollustuhættir:</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810"/>
        <w:gridCol w:w="1277"/>
        <w:gridCol w:w="1276"/>
      </w:tblGrid>
      <w:tr w:rsidR="00517D33" w14:paraId="490926BF" w14:textId="77777777">
        <w:tblPrEx>
          <w:tblCellMar>
            <w:top w:w="0" w:type="dxa"/>
            <w:bottom w:w="0" w:type="dxa"/>
          </w:tblCellMar>
        </w:tblPrEx>
        <w:tc>
          <w:tcPr>
            <w:tcW w:w="2376" w:type="dxa"/>
            <w:tcBorders>
              <w:bottom w:val="nil"/>
            </w:tcBorders>
          </w:tcPr>
          <w:p w14:paraId="4F24ABDC" w14:textId="77777777" w:rsidR="00517D33" w:rsidRDefault="00517D33">
            <w:pPr>
              <w:tabs>
                <w:tab w:val="left" w:pos="534"/>
                <w:tab w:val="left" w:pos="2943"/>
                <w:tab w:val="left" w:pos="10173"/>
              </w:tabs>
              <w:rPr>
                <w:i/>
                <w:sz w:val="24"/>
              </w:rPr>
            </w:pPr>
            <w:r>
              <w:rPr>
                <w:i/>
                <w:sz w:val="24"/>
              </w:rPr>
              <w:t>Efnisþáttur – atriði</w:t>
            </w:r>
          </w:p>
        </w:tc>
        <w:tc>
          <w:tcPr>
            <w:tcW w:w="5810" w:type="dxa"/>
            <w:tcBorders>
              <w:bottom w:val="nil"/>
            </w:tcBorders>
          </w:tcPr>
          <w:p w14:paraId="4CE1E6CC" w14:textId="77777777" w:rsidR="00517D33" w:rsidRDefault="00517D33">
            <w:pPr>
              <w:pStyle w:val="Heading8"/>
              <w:tabs>
                <w:tab w:val="clear" w:pos="3119"/>
                <w:tab w:val="left" w:pos="534"/>
                <w:tab w:val="left" w:pos="2943"/>
                <w:tab w:val="left" w:pos="10173"/>
              </w:tabs>
              <w:rPr>
                <w:rFonts w:ascii="Times New Roman" w:hAnsi="Times New Roman"/>
              </w:rPr>
            </w:pPr>
            <w:r>
              <w:rPr>
                <w:rFonts w:ascii="Times New Roman" w:hAnsi="Times New Roman"/>
              </w:rPr>
              <w:t>Viðmið – athugasemdir</w:t>
            </w:r>
          </w:p>
        </w:tc>
        <w:tc>
          <w:tcPr>
            <w:tcW w:w="1277" w:type="dxa"/>
            <w:tcBorders>
              <w:bottom w:val="nil"/>
            </w:tcBorders>
          </w:tcPr>
          <w:p w14:paraId="115FEBB7" w14:textId="77777777" w:rsidR="00517D33" w:rsidRDefault="00517D33">
            <w:pPr>
              <w:tabs>
                <w:tab w:val="left" w:pos="534"/>
                <w:tab w:val="left" w:pos="2943"/>
                <w:tab w:val="left" w:pos="10173"/>
              </w:tabs>
              <w:rPr>
                <w:i/>
                <w:sz w:val="18"/>
              </w:rPr>
            </w:pPr>
            <w:r>
              <w:rPr>
                <w:i/>
                <w:sz w:val="18"/>
              </w:rPr>
              <w:t>Mat:</w:t>
            </w:r>
          </w:p>
          <w:p w14:paraId="27E28986" w14:textId="77777777" w:rsidR="00517D33" w:rsidRDefault="00517D33">
            <w:pPr>
              <w:tabs>
                <w:tab w:val="left" w:pos="534"/>
                <w:tab w:val="left" w:pos="2943"/>
                <w:tab w:val="left" w:pos="10173"/>
              </w:tabs>
              <w:rPr>
                <w:i/>
                <w:sz w:val="18"/>
              </w:rPr>
            </w:pPr>
            <w:r>
              <w:rPr>
                <w:i/>
                <w:sz w:val="18"/>
              </w:rPr>
              <w:t>V: Í lagi</w:t>
            </w:r>
          </w:p>
          <w:p w14:paraId="38C29C71" w14:textId="77777777" w:rsidR="00517D33" w:rsidRDefault="00517D33">
            <w:pPr>
              <w:tabs>
                <w:tab w:val="left" w:pos="534"/>
                <w:tab w:val="left" w:pos="2943"/>
                <w:tab w:val="left" w:pos="10173"/>
              </w:tabs>
              <w:rPr>
                <w:i/>
                <w:sz w:val="18"/>
              </w:rPr>
            </w:pPr>
            <w:r>
              <w:rPr>
                <w:i/>
                <w:sz w:val="18"/>
              </w:rPr>
              <w:t>X: Ekki í lagi</w:t>
            </w:r>
          </w:p>
          <w:p w14:paraId="1CF86ED3" w14:textId="77777777" w:rsidR="00517D33" w:rsidRDefault="00517D33">
            <w:pPr>
              <w:tabs>
                <w:tab w:val="left" w:pos="534"/>
                <w:tab w:val="left" w:pos="2943"/>
                <w:tab w:val="left" w:pos="10173"/>
              </w:tabs>
              <w:rPr>
                <w:i/>
                <w:sz w:val="18"/>
              </w:rPr>
            </w:pPr>
            <w:r>
              <w:rPr>
                <w:i/>
                <w:sz w:val="18"/>
              </w:rPr>
              <w:t>0: Á ekki við</w:t>
            </w:r>
          </w:p>
        </w:tc>
        <w:tc>
          <w:tcPr>
            <w:tcW w:w="1276" w:type="dxa"/>
            <w:tcBorders>
              <w:bottom w:val="nil"/>
            </w:tcBorders>
          </w:tcPr>
          <w:p w14:paraId="01C04AFB" w14:textId="77777777" w:rsidR="00517D33" w:rsidRDefault="00517D33">
            <w:pPr>
              <w:tabs>
                <w:tab w:val="left" w:pos="534"/>
                <w:tab w:val="left" w:pos="2943"/>
                <w:tab w:val="left" w:pos="10173"/>
              </w:tabs>
              <w:rPr>
                <w:i/>
                <w:sz w:val="18"/>
              </w:rPr>
            </w:pPr>
            <w:r>
              <w:rPr>
                <w:i/>
                <w:sz w:val="18"/>
              </w:rPr>
              <w:t>Lög, reglur og leiðbein.VER..Annað</w:t>
            </w:r>
          </w:p>
        </w:tc>
      </w:tr>
      <w:tr w:rsidR="00517D33" w14:paraId="7F390179" w14:textId="77777777">
        <w:tblPrEx>
          <w:tblCellMar>
            <w:top w:w="0" w:type="dxa"/>
            <w:bottom w:w="0" w:type="dxa"/>
          </w:tblCellMar>
        </w:tblPrEx>
        <w:tc>
          <w:tcPr>
            <w:tcW w:w="2376" w:type="dxa"/>
            <w:tcBorders>
              <w:bottom w:val="single" w:sz="4" w:space="0" w:color="auto"/>
            </w:tcBorders>
            <w:shd w:val="pct5" w:color="auto" w:fill="FFFFFF"/>
          </w:tcPr>
          <w:p w14:paraId="7F2043A1" w14:textId="77777777" w:rsidR="00517D33" w:rsidRDefault="00517D33">
            <w:pPr>
              <w:pStyle w:val="Heading4"/>
              <w:rPr>
                <w:rFonts w:ascii="Times New Roman" w:hAnsi="Times New Roman"/>
                <w:i/>
              </w:rPr>
            </w:pPr>
            <w:r>
              <w:rPr>
                <w:rFonts w:ascii="Times New Roman" w:hAnsi="Times New Roman"/>
                <w:b/>
                <w:i/>
              </w:rPr>
              <w:t>Vinnurými</w:t>
            </w:r>
          </w:p>
        </w:tc>
        <w:tc>
          <w:tcPr>
            <w:tcW w:w="5810" w:type="dxa"/>
            <w:tcBorders>
              <w:bottom w:val="single" w:sz="4" w:space="0" w:color="auto"/>
            </w:tcBorders>
            <w:shd w:val="pct5" w:color="auto" w:fill="FFFFFF"/>
          </w:tcPr>
          <w:p w14:paraId="13CF6AF5" w14:textId="77777777" w:rsidR="00517D33" w:rsidRDefault="00517D33">
            <w:pPr>
              <w:pStyle w:val="Heading2"/>
              <w:rPr>
                <w:rFonts w:ascii="Times New Roman" w:hAnsi="Times New Roman"/>
              </w:rPr>
            </w:pPr>
          </w:p>
        </w:tc>
        <w:tc>
          <w:tcPr>
            <w:tcW w:w="1277" w:type="dxa"/>
            <w:tcBorders>
              <w:bottom w:val="single" w:sz="4" w:space="0" w:color="auto"/>
            </w:tcBorders>
            <w:shd w:val="pct5" w:color="auto" w:fill="FFFFFF"/>
          </w:tcPr>
          <w:p w14:paraId="1746E909" w14:textId="77777777" w:rsidR="00517D33" w:rsidRDefault="00517D33">
            <w:pPr>
              <w:tabs>
                <w:tab w:val="left" w:pos="3119"/>
              </w:tabs>
              <w:ind w:left="34"/>
            </w:pPr>
          </w:p>
        </w:tc>
        <w:tc>
          <w:tcPr>
            <w:tcW w:w="1276" w:type="dxa"/>
            <w:tcBorders>
              <w:bottom w:val="single" w:sz="4" w:space="0" w:color="auto"/>
            </w:tcBorders>
            <w:shd w:val="pct5" w:color="auto" w:fill="FFFFFF"/>
          </w:tcPr>
          <w:p w14:paraId="1666C24F" w14:textId="77777777" w:rsidR="00517D33" w:rsidRDefault="00517D33">
            <w:pPr>
              <w:tabs>
                <w:tab w:val="left" w:pos="3119"/>
              </w:tabs>
              <w:ind w:left="34"/>
            </w:pPr>
          </w:p>
        </w:tc>
      </w:tr>
      <w:tr w:rsidR="00517D33" w14:paraId="20031684" w14:textId="77777777">
        <w:tblPrEx>
          <w:tblCellMar>
            <w:top w:w="0" w:type="dxa"/>
            <w:bottom w:w="0" w:type="dxa"/>
          </w:tblCellMar>
        </w:tblPrEx>
        <w:tc>
          <w:tcPr>
            <w:tcW w:w="2376" w:type="dxa"/>
            <w:tcBorders>
              <w:top w:val="single" w:sz="4" w:space="0" w:color="auto"/>
              <w:left w:val="single" w:sz="4" w:space="0" w:color="auto"/>
              <w:bottom w:val="single" w:sz="4" w:space="0" w:color="auto"/>
              <w:right w:val="single" w:sz="4" w:space="0" w:color="auto"/>
            </w:tcBorders>
          </w:tcPr>
          <w:p w14:paraId="48FA88AD" w14:textId="77777777" w:rsidR="00517D33" w:rsidRPr="00BD7F28" w:rsidRDefault="00517D33">
            <w:pPr>
              <w:pStyle w:val="Heading4"/>
              <w:rPr>
                <w:rFonts w:ascii="Times New Roman" w:hAnsi="Times New Roman"/>
                <w:sz w:val="22"/>
                <w:szCs w:val="22"/>
              </w:rPr>
            </w:pPr>
            <w:r w:rsidRPr="00BD7F28">
              <w:rPr>
                <w:rFonts w:ascii="Times New Roman" w:hAnsi="Times New Roman"/>
                <w:sz w:val="22"/>
                <w:szCs w:val="22"/>
              </w:rPr>
              <w:t>1. Stærð</w:t>
            </w:r>
          </w:p>
        </w:tc>
        <w:tc>
          <w:tcPr>
            <w:tcW w:w="5810" w:type="dxa"/>
            <w:tcBorders>
              <w:top w:val="single" w:sz="4" w:space="0" w:color="auto"/>
              <w:left w:val="single" w:sz="4" w:space="0" w:color="auto"/>
              <w:bottom w:val="single" w:sz="4" w:space="0" w:color="auto"/>
              <w:right w:val="single" w:sz="4" w:space="0" w:color="auto"/>
            </w:tcBorders>
          </w:tcPr>
          <w:p w14:paraId="4E5A294B" w14:textId="77777777" w:rsidR="00517D33" w:rsidRPr="00BD7F28" w:rsidRDefault="00517D33">
            <w:pPr>
              <w:rPr>
                <w:sz w:val="22"/>
                <w:szCs w:val="22"/>
              </w:rPr>
            </w:pPr>
            <w:r w:rsidRPr="00BD7F28">
              <w:rPr>
                <w:sz w:val="22"/>
                <w:szCs w:val="22"/>
              </w:rPr>
              <w:t xml:space="preserve">Loftrými </w:t>
            </w:r>
            <w:r w:rsidRPr="00BD7F28">
              <w:rPr>
                <w:sz w:val="22"/>
                <w:szCs w:val="22"/>
              </w:rPr>
              <w:sym w:font="Symbol" w:char="F0B3"/>
            </w:r>
            <w:r w:rsidRPr="00BD7F28">
              <w:rPr>
                <w:sz w:val="22"/>
                <w:szCs w:val="22"/>
              </w:rPr>
              <w:t>12 m</w:t>
            </w:r>
            <w:r w:rsidRPr="00BD7F28">
              <w:rPr>
                <w:sz w:val="22"/>
                <w:szCs w:val="22"/>
                <w:vertAlign w:val="superscript"/>
              </w:rPr>
              <w:t>3</w:t>
            </w:r>
            <w:r w:rsidRPr="00BD7F28">
              <w:rPr>
                <w:sz w:val="22"/>
                <w:szCs w:val="22"/>
              </w:rPr>
              <w:t xml:space="preserve"> á mann, lofthæð yfir 4 m telst ekki með. Flatarmál herbergis sem unnið er í meginhluta vinnudagsins </w:t>
            </w:r>
            <w:r w:rsidRPr="00BD7F28">
              <w:rPr>
                <w:sz w:val="22"/>
                <w:szCs w:val="22"/>
              </w:rPr>
              <w:sym w:font="Symbol" w:char="F0B3"/>
            </w:r>
            <w:r w:rsidRPr="00BD7F28">
              <w:rPr>
                <w:sz w:val="22"/>
                <w:szCs w:val="22"/>
              </w:rPr>
              <w:t xml:space="preserve"> 7m</w:t>
            </w:r>
            <w:r w:rsidRPr="00BD7F28">
              <w:rPr>
                <w:sz w:val="22"/>
                <w:szCs w:val="22"/>
                <w:vertAlign w:val="superscript"/>
              </w:rPr>
              <w:t>2</w:t>
            </w:r>
            <w:r w:rsidRPr="00BD7F28">
              <w:rPr>
                <w:sz w:val="22"/>
                <w:szCs w:val="22"/>
              </w:rPr>
              <w:t>. Lofthæð 2,5 m.</w:t>
            </w:r>
          </w:p>
        </w:tc>
        <w:tc>
          <w:tcPr>
            <w:tcW w:w="1277" w:type="dxa"/>
            <w:tcBorders>
              <w:top w:val="single" w:sz="4" w:space="0" w:color="auto"/>
              <w:left w:val="single" w:sz="4" w:space="0" w:color="auto"/>
              <w:bottom w:val="single" w:sz="4" w:space="0" w:color="auto"/>
              <w:right w:val="single" w:sz="4" w:space="0" w:color="auto"/>
            </w:tcBorders>
          </w:tcPr>
          <w:p w14:paraId="73EEF0EB" w14:textId="77777777" w:rsidR="00517D33" w:rsidRDefault="00517D33">
            <w:pPr>
              <w:tabs>
                <w:tab w:val="left" w:pos="3119"/>
              </w:tabs>
              <w:ind w:left="34"/>
            </w:pPr>
          </w:p>
        </w:tc>
        <w:tc>
          <w:tcPr>
            <w:tcW w:w="1276" w:type="dxa"/>
            <w:tcBorders>
              <w:top w:val="single" w:sz="4" w:space="0" w:color="auto"/>
              <w:left w:val="single" w:sz="4" w:space="0" w:color="auto"/>
              <w:bottom w:val="single" w:sz="4" w:space="0" w:color="auto"/>
              <w:right w:val="single" w:sz="4" w:space="0" w:color="auto"/>
            </w:tcBorders>
          </w:tcPr>
          <w:p w14:paraId="309D5CEF" w14:textId="77777777" w:rsidR="00517D33" w:rsidRPr="00136B42" w:rsidRDefault="00517D33">
            <w:pPr>
              <w:tabs>
                <w:tab w:val="left" w:pos="3119"/>
              </w:tabs>
              <w:ind w:left="34"/>
              <w:rPr>
                <w:sz w:val="18"/>
                <w:szCs w:val="18"/>
              </w:rPr>
            </w:pPr>
            <w:r w:rsidRPr="00136B42">
              <w:rPr>
                <w:sz w:val="18"/>
                <w:szCs w:val="18"/>
              </w:rPr>
              <w:t>R-581/1995, 4.-5. gr.</w:t>
            </w:r>
          </w:p>
        </w:tc>
      </w:tr>
      <w:tr w:rsidR="00517D33" w14:paraId="615A8588" w14:textId="77777777">
        <w:tblPrEx>
          <w:tblCellMar>
            <w:top w:w="0" w:type="dxa"/>
            <w:bottom w:w="0" w:type="dxa"/>
          </w:tblCellMar>
        </w:tblPrEx>
        <w:trPr>
          <w:trHeight w:val="1143"/>
        </w:trPr>
        <w:tc>
          <w:tcPr>
            <w:tcW w:w="2376" w:type="dxa"/>
            <w:tcBorders>
              <w:top w:val="single" w:sz="4" w:space="0" w:color="auto"/>
              <w:left w:val="single" w:sz="4" w:space="0" w:color="auto"/>
              <w:bottom w:val="single" w:sz="4" w:space="0" w:color="auto"/>
              <w:right w:val="single" w:sz="4" w:space="0" w:color="auto"/>
            </w:tcBorders>
          </w:tcPr>
          <w:p w14:paraId="318389B1" w14:textId="77777777" w:rsidR="00517D33" w:rsidRPr="00BD7F28" w:rsidRDefault="00517D33">
            <w:pPr>
              <w:pStyle w:val="Heading4"/>
              <w:rPr>
                <w:rFonts w:ascii="Times New Roman" w:hAnsi="Times New Roman"/>
                <w:sz w:val="22"/>
                <w:szCs w:val="22"/>
              </w:rPr>
            </w:pPr>
            <w:r w:rsidRPr="00BD7F28">
              <w:rPr>
                <w:rFonts w:ascii="Times New Roman" w:hAnsi="Times New Roman"/>
                <w:sz w:val="22"/>
                <w:szCs w:val="22"/>
              </w:rPr>
              <w:t xml:space="preserve">2. Skipulag </w:t>
            </w:r>
          </w:p>
        </w:tc>
        <w:tc>
          <w:tcPr>
            <w:tcW w:w="5810" w:type="dxa"/>
            <w:tcBorders>
              <w:top w:val="single" w:sz="4" w:space="0" w:color="auto"/>
              <w:left w:val="single" w:sz="4" w:space="0" w:color="auto"/>
              <w:bottom w:val="single" w:sz="4" w:space="0" w:color="auto"/>
              <w:right w:val="single" w:sz="4" w:space="0" w:color="auto"/>
            </w:tcBorders>
          </w:tcPr>
          <w:p w14:paraId="1E460692" w14:textId="77777777" w:rsidR="00517D33" w:rsidRPr="00BD7F28" w:rsidRDefault="00517D33">
            <w:pPr>
              <w:pStyle w:val="Heading2"/>
              <w:rPr>
                <w:rFonts w:ascii="Times New Roman" w:hAnsi="Times New Roman"/>
                <w:sz w:val="22"/>
                <w:szCs w:val="22"/>
              </w:rPr>
            </w:pPr>
            <w:r w:rsidRPr="00BD7F28">
              <w:rPr>
                <w:rFonts w:ascii="Times New Roman" w:hAnsi="Times New Roman"/>
                <w:sz w:val="22"/>
                <w:szCs w:val="22"/>
              </w:rPr>
              <w:t>Er aðskilnaður milli deilda eftir starfsemi, t.d. vegna</w:t>
            </w:r>
            <w:r w:rsidR="003B12DC">
              <w:rPr>
                <w:rFonts w:ascii="Times New Roman" w:hAnsi="Times New Roman"/>
                <w:sz w:val="22"/>
                <w:szCs w:val="22"/>
              </w:rPr>
              <w:t xml:space="preserve"> efnanotkunar,</w:t>
            </w:r>
            <w:r w:rsidRPr="00BD7F28">
              <w:rPr>
                <w:rFonts w:ascii="Times New Roman" w:hAnsi="Times New Roman"/>
                <w:sz w:val="22"/>
                <w:szCs w:val="22"/>
              </w:rPr>
              <w:t xml:space="preserve"> hávaða eða hitastigs? </w:t>
            </w:r>
          </w:p>
          <w:p w14:paraId="7F76DC83" w14:textId="77777777" w:rsidR="00517D33" w:rsidRPr="00BD7F28" w:rsidRDefault="00517D33">
            <w:pPr>
              <w:pStyle w:val="Heading2"/>
              <w:ind w:left="0"/>
              <w:rPr>
                <w:rFonts w:ascii="Times New Roman" w:hAnsi="Times New Roman"/>
                <w:sz w:val="22"/>
                <w:szCs w:val="22"/>
              </w:rPr>
            </w:pPr>
            <w:r w:rsidRPr="00BD7F28">
              <w:rPr>
                <w:rFonts w:ascii="Times New Roman" w:hAnsi="Times New Roman"/>
                <w:sz w:val="22"/>
                <w:szCs w:val="22"/>
              </w:rPr>
              <w:t>Staðsetning véla og tækja, bil milli véla og fjarlægð frá vegg.</w:t>
            </w:r>
          </w:p>
          <w:p w14:paraId="0DF686C1" w14:textId="77777777" w:rsidR="00517D33" w:rsidRPr="00136B42" w:rsidRDefault="00517D33">
            <w:r w:rsidRPr="00136B42">
              <w:t>* reglur gilda f. vélar eldri en 1997, leiðb. gilda fyrir allar vélar</w:t>
            </w:r>
          </w:p>
        </w:tc>
        <w:tc>
          <w:tcPr>
            <w:tcW w:w="1277" w:type="dxa"/>
            <w:tcBorders>
              <w:top w:val="single" w:sz="4" w:space="0" w:color="auto"/>
              <w:left w:val="single" w:sz="4" w:space="0" w:color="auto"/>
              <w:bottom w:val="single" w:sz="4" w:space="0" w:color="auto"/>
              <w:right w:val="single" w:sz="4" w:space="0" w:color="auto"/>
            </w:tcBorders>
          </w:tcPr>
          <w:p w14:paraId="459C42A6" w14:textId="77777777" w:rsidR="00517D33" w:rsidRDefault="00517D33"/>
        </w:tc>
        <w:tc>
          <w:tcPr>
            <w:tcW w:w="1276" w:type="dxa"/>
            <w:tcBorders>
              <w:top w:val="single" w:sz="4" w:space="0" w:color="auto"/>
              <w:left w:val="single" w:sz="4" w:space="0" w:color="auto"/>
              <w:bottom w:val="single" w:sz="4" w:space="0" w:color="auto"/>
              <w:right w:val="single" w:sz="4" w:space="0" w:color="auto"/>
            </w:tcBorders>
          </w:tcPr>
          <w:p w14:paraId="16B5BE69" w14:textId="77777777" w:rsidR="00517D33" w:rsidRDefault="00517D33">
            <w:pPr>
              <w:rPr>
                <w:sz w:val="18"/>
                <w:szCs w:val="18"/>
              </w:rPr>
            </w:pPr>
            <w:r w:rsidRPr="00136B42">
              <w:rPr>
                <w:sz w:val="18"/>
                <w:szCs w:val="18"/>
              </w:rPr>
              <w:t xml:space="preserve">R-581/1995, 3. gr. </w:t>
            </w:r>
          </w:p>
          <w:p w14:paraId="55568F65" w14:textId="77777777" w:rsidR="00136B42" w:rsidRPr="00136B42" w:rsidRDefault="00136B42">
            <w:pPr>
              <w:rPr>
                <w:sz w:val="18"/>
                <w:szCs w:val="18"/>
              </w:rPr>
            </w:pPr>
            <w:r>
              <w:rPr>
                <w:sz w:val="18"/>
                <w:szCs w:val="18"/>
              </w:rPr>
              <w:t>R-921/2006</w:t>
            </w:r>
          </w:p>
          <w:p w14:paraId="74C7F9F1" w14:textId="77777777" w:rsidR="00517D33" w:rsidRPr="00136B42" w:rsidRDefault="00517D33">
            <w:pPr>
              <w:rPr>
                <w:sz w:val="18"/>
                <w:szCs w:val="18"/>
              </w:rPr>
            </w:pPr>
            <w:r w:rsidRPr="00136B42">
              <w:rPr>
                <w:sz w:val="18"/>
                <w:szCs w:val="18"/>
              </w:rPr>
              <w:t>* R-</w:t>
            </w:r>
            <w:r w:rsidR="00136B42" w:rsidRPr="00136B42">
              <w:rPr>
                <w:sz w:val="18"/>
                <w:szCs w:val="18"/>
              </w:rPr>
              <w:t>4</w:t>
            </w:r>
            <w:r w:rsidRPr="00136B42">
              <w:rPr>
                <w:sz w:val="18"/>
                <w:szCs w:val="18"/>
              </w:rPr>
              <w:t>92/1987</w:t>
            </w:r>
          </w:p>
          <w:p w14:paraId="36CC941A" w14:textId="77777777" w:rsidR="00517D33" w:rsidRPr="00136B42" w:rsidRDefault="00517D33">
            <w:pPr>
              <w:rPr>
                <w:sz w:val="18"/>
                <w:szCs w:val="18"/>
              </w:rPr>
            </w:pPr>
            <w:r w:rsidRPr="00136B42">
              <w:rPr>
                <w:sz w:val="18"/>
                <w:szCs w:val="18"/>
              </w:rPr>
              <w:t xml:space="preserve">Byggingarr. </w:t>
            </w:r>
          </w:p>
        </w:tc>
      </w:tr>
      <w:tr w:rsidR="00517D33" w14:paraId="05B38EE2" w14:textId="77777777">
        <w:tblPrEx>
          <w:tblCellMar>
            <w:top w:w="0" w:type="dxa"/>
            <w:bottom w:w="0" w:type="dxa"/>
          </w:tblCellMar>
        </w:tblPrEx>
        <w:tc>
          <w:tcPr>
            <w:tcW w:w="2376" w:type="dxa"/>
            <w:tcBorders>
              <w:top w:val="single" w:sz="4" w:space="0" w:color="auto"/>
              <w:left w:val="single" w:sz="4" w:space="0" w:color="auto"/>
              <w:bottom w:val="single" w:sz="4" w:space="0" w:color="auto"/>
              <w:right w:val="single" w:sz="4" w:space="0" w:color="auto"/>
            </w:tcBorders>
          </w:tcPr>
          <w:p w14:paraId="68C1954F" w14:textId="77777777" w:rsidR="00517D33" w:rsidRPr="00BD7F28" w:rsidRDefault="00517D33">
            <w:pPr>
              <w:pStyle w:val="Heading4"/>
              <w:rPr>
                <w:rFonts w:ascii="Times New Roman" w:hAnsi="Times New Roman"/>
                <w:sz w:val="22"/>
                <w:szCs w:val="22"/>
              </w:rPr>
            </w:pPr>
            <w:r w:rsidRPr="00BD7F28">
              <w:rPr>
                <w:rFonts w:ascii="Times New Roman" w:hAnsi="Times New Roman"/>
                <w:sz w:val="22"/>
                <w:szCs w:val="22"/>
              </w:rPr>
              <w:t>3. Yfirborð gólfs, lofts og veggja</w:t>
            </w:r>
          </w:p>
        </w:tc>
        <w:tc>
          <w:tcPr>
            <w:tcW w:w="5810" w:type="dxa"/>
            <w:tcBorders>
              <w:top w:val="single" w:sz="4" w:space="0" w:color="auto"/>
              <w:left w:val="single" w:sz="4" w:space="0" w:color="auto"/>
              <w:bottom w:val="single" w:sz="4" w:space="0" w:color="auto"/>
              <w:right w:val="single" w:sz="4" w:space="0" w:color="auto"/>
            </w:tcBorders>
          </w:tcPr>
          <w:p w14:paraId="6589EEE8" w14:textId="77777777" w:rsidR="00517D33" w:rsidRPr="00BD7F28" w:rsidRDefault="00517D33">
            <w:pPr>
              <w:pStyle w:val="Heading2"/>
              <w:rPr>
                <w:rFonts w:ascii="Times New Roman" w:hAnsi="Times New Roman"/>
                <w:sz w:val="22"/>
                <w:szCs w:val="22"/>
              </w:rPr>
            </w:pPr>
            <w:r w:rsidRPr="00BD7F28">
              <w:rPr>
                <w:rFonts w:ascii="Times New Roman" w:hAnsi="Times New Roman"/>
                <w:sz w:val="22"/>
                <w:szCs w:val="22"/>
              </w:rPr>
              <w:t>Heilt, óskemmt yfirborð, þrif auðveld.</w:t>
            </w:r>
          </w:p>
          <w:p w14:paraId="779F3A1B" w14:textId="77777777" w:rsidR="00517D33" w:rsidRPr="00BD7F28" w:rsidRDefault="00517D33">
            <w:pPr>
              <w:pStyle w:val="Heading2"/>
              <w:rPr>
                <w:rFonts w:ascii="Times New Roman" w:hAnsi="Times New Roman"/>
                <w:sz w:val="22"/>
                <w:szCs w:val="22"/>
              </w:rPr>
            </w:pPr>
          </w:p>
        </w:tc>
        <w:tc>
          <w:tcPr>
            <w:tcW w:w="1277" w:type="dxa"/>
            <w:tcBorders>
              <w:top w:val="single" w:sz="4" w:space="0" w:color="auto"/>
              <w:left w:val="single" w:sz="4" w:space="0" w:color="auto"/>
              <w:bottom w:val="single" w:sz="4" w:space="0" w:color="auto"/>
              <w:right w:val="single" w:sz="4" w:space="0" w:color="auto"/>
            </w:tcBorders>
          </w:tcPr>
          <w:p w14:paraId="3285195E" w14:textId="77777777" w:rsidR="00517D33" w:rsidRDefault="00517D33"/>
        </w:tc>
        <w:tc>
          <w:tcPr>
            <w:tcW w:w="1276" w:type="dxa"/>
            <w:tcBorders>
              <w:top w:val="single" w:sz="4" w:space="0" w:color="auto"/>
              <w:left w:val="single" w:sz="4" w:space="0" w:color="auto"/>
              <w:bottom w:val="single" w:sz="4" w:space="0" w:color="auto"/>
              <w:right w:val="single" w:sz="4" w:space="0" w:color="auto"/>
            </w:tcBorders>
          </w:tcPr>
          <w:p w14:paraId="372AF2DB" w14:textId="77777777" w:rsidR="00517D33" w:rsidRPr="00136B42" w:rsidRDefault="00517D33">
            <w:pPr>
              <w:rPr>
                <w:sz w:val="18"/>
                <w:szCs w:val="18"/>
              </w:rPr>
            </w:pPr>
            <w:r w:rsidRPr="00136B42">
              <w:rPr>
                <w:sz w:val="18"/>
                <w:szCs w:val="18"/>
              </w:rPr>
              <w:t>R-581/1995, 6-7. gr.</w:t>
            </w:r>
          </w:p>
        </w:tc>
      </w:tr>
      <w:tr w:rsidR="00517D33" w14:paraId="5CE76F93" w14:textId="77777777">
        <w:tblPrEx>
          <w:tblCellMar>
            <w:top w:w="0" w:type="dxa"/>
            <w:bottom w:w="0" w:type="dxa"/>
          </w:tblCellMar>
        </w:tblPrEx>
        <w:trPr>
          <w:cantSplit/>
        </w:trPr>
        <w:tc>
          <w:tcPr>
            <w:tcW w:w="2376" w:type="dxa"/>
            <w:shd w:val="clear" w:color="auto" w:fill="CCFFCC"/>
          </w:tcPr>
          <w:p w14:paraId="547D26FA" w14:textId="77777777" w:rsidR="00517D33" w:rsidRPr="00BD7F28" w:rsidRDefault="00517D33">
            <w:pPr>
              <w:pStyle w:val="Heading4"/>
              <w:rPr>
                <w:rFonts w:ascii="Times New Roman" w:hAnsi="Times New Roman"/>
                <w:sz w:val="22"/>
                <w:szCs w:val="22"/>
              </w:rPr>
            </w:pPr>
            <w:r w:rsidRPr="00BD7F28">
              <w:rPr>
                <w:rFonts w:ascii="Times New Roman" w:hAnsi="Times New Roman"/>
                <w:b/>
                <w:i/>
                <w:sz w:val="22"/>
                <w:szCs w:val="22"/>
              </w:rPr>
              <w:t>Inniloft</w:t>
            </w:r>
          </w:p>
        </w:tc>
        <w:tc>
          <w:tcPr>
            <w:tcW w:w="5810" w:type="dxa"/>
            <w:shd w:val="clear" w:color="auto" w:fill="CCFFCC"/>
          </w:tcPr>
          <w:p w14:paraId="604D2B78" w14:textId="77777777" w:rsidR="00517D33" w:rsidRPr="00BD7F28" w:rsidRDefault="00517D33">
            <w:pPr>
              <w:tabs>
                <w:tab w:val="left" w:pos="3119"/>
              </w:tabs>
              <w:rPr>
                <w:sz w:val="22"/>
                <w:szCs w:val="22"/>
              </w:rPr>
            </w:pPr>
          </w:p>
        </w:tc>
        <w:tc>
          <w:tcPr>
            <w:tcW w:w="1277" w:type="dxa"/>
            <w:shd w:val="clear" w:color="auto" w:fill="CCFFCC"/>
          </w:tcPr>
          <w:p w14:paraId="0B8994F5" w14:textId="77777777" w:rsidR="00517D33" w:rsidRDefault="00517D33">
            <w:pPr>
              <w:rPr>
                <w:sz w:val="24"/>
              </w:rPr>
            </w:pPr>
          </w:p>
        </w:tc>
        <w:tc>
          <w:tcPr>
            <w:tcW w:w="1276" w:type="dxa"/>
            <w:shd w:val="clear" w:color="auto" w:fill="CCFFCC"/>
          </w:tcPr>
          <w:p w14:paraId="38241FDF" w14:textId="77777777" w:rsidR="00517D33" w:rsidRPr="00BD7F28" w:rsidRDefault="00517D33">
            <w:pPr>
              <w:rPr>
                <w:sz w:val="18"/>
                <w:szCs w:val="18"/>
              </w:rPr>
            </w:pPr>
          </w:p>
        </w:tc>
      </w:tr>
      <w:tr w:rsidR="00517D33" w14:paraId="62CF3A7D" w14:textId="77777777">
        <w:tblPrEx>
          <w:tblCellMar>
            <w:top w:w="0" w:type="dxa"/>
            <w:bottom w:w="0" w:type="dxa"/>
          </w:tblCellMar>
        </w:tblPrEx>
        <w:trPr>
          <w:cantSplit/>
        </w:trPr>
        <w:tc>
          <w:tcPr>
            <w:tcW w:w="2376" w:type="dxa"/>
            <w:shd w:val="clear" w:color="auto" w:fill="FFFFFF"/>
          </w:tcPr>
          <w:p w14:paraId="35B031C5" w14:textId="77777777" w:rsidR="00517D33" w:rsidRPr="00BD7F28" w:rsidRDefault="00517D33">
            <w:pPr>
              <w:tabs>
                <w:tab w:val="left" w:pos="3119"/>
              </w:tabs>
              <w:rPr>
                <w:rFonts w:ascii="CG Times (WN)" w:hAnsi="CG Times (WN)"/>
                <w:sz w:val="22"/>
                <w:szCs w:val="22"/>
              </w:rPr>
            </w:pPr>
            <w:r w:rsidRPr="00BD7F28">
              <w:rPr>
                <w:sz w:val="22"/>
                <w:szCs w:val="22"/>
              </w:rPr>
              <w:t>1.</w:t>
            </w:r>
            <w:r w:rsidRPr="00BD7F28">
              <w:rPr>
                <w:i/>
                <w:sz w:val="22"/>
                <w:szCs w:val="22"/>
              </w:rPr>
              <w:t xml:space="preserve"> </w:t>
            </w:r>
            <w:r w:rsidRPr="00BD7F28">
              <w:rPr>
                <w:sz w:val="22"/>
                <w:szCs w:val="22"/>
              </w:rPr>
              <w:t>Hita- og rakastig</w:t>
            </w:r>
          </w:p>
        </w:tc>
        <w:tc>
          <w:tcPr>
            <w:tcW w:w="5810" w:type="dxa"/>
            <w:shd w:val="clear" w:color="auto" w:fill="FFFFFF"/>
          </w:tcPr>
          <w:p w14:paraId="43722477" w14:textId="77777777" w:rsidR="00517D33" w:rsidRPr="00BD7F28" w:rsidRDefault="00A7234D">
            <w:pPr>
              <w:rPr>
                <w:sz w:val="22"/>
                <w:szCs w:val="22"/>
              </w:rPr>
            </w:pPr>
            <w:r w:rsidRPr="00285DA8">
              <w:rPr>
                <w:sz w:val="22"/>
                <w:szCs w:val="22"/>
              </w:rPr>
              <w:t>Hitastig 16 – 22° eftir eðli vinnun</w:t>
            </w:r>
            <w:r>
              <w:rPr>
                <w:sz w:val="22"/>
                <w:szCs w:val="22"/>
              </w:rPr>
              <w:t>n</w:t>
            </w:r>
            <w:r w:rsidRPr="00285DA8">
              <w:rPr>
                <w:sz w:val="22"/>
                <w:szCs w:val="22"/>
              </w:rPr>
              <w:t>ar. Koma skal í veg fyrir dragsúg og kulda, t.d. frá opnum dyrum/gluggum. Hæfilegt rakastig 30-50 %.</w:t>
            </w:r>
            <w:r>
              <w:rPr>
                <w:sz w:val="22"/>
                <w:szCs w:val="22"/>
              </w:rPr>
              <w:t xml:space="preserve"> Sjá </w:t>
            </w:r>
            <w:r w:rsidRPr="00156944">
              <w:rPr>
                <w:sz w:val="22"/>
                <w:szCs w:val="22"/>
              </w:rPr>
              <w:t>Leiðbein</w:t>
            </w:r>
            <w:r>
              <w:rPr>
                <w:sz w:val="22"/>
                <w:szCs w:val="22"/>
              </w:rPr>
              <w:t>ingar VER</w:t>
            </w:r>
            <w:r w:rsidRPr="00156944">
              <w:rPr>
                <w:sz w:val="22"/>
                <w:szCs w:val="22"/>
              </w:rPr>
              <w:t xml:space="preserve"> um inniloft</w:t>
            </w:r>
            <w:r>
              <w:rPr>
                <w:sz w:val="22"/>
                <w:szCs w:val="22"/>
              </w:rPr>
              <w:t>.</w:t>
            </w:r>
            <w:r w:rsidR="00517D33" w:rsidRPr="00BD7F28">
              <w:rPr>
                <w:sz w:val="22"/>
                <w:szCs w:val="22"/>
              </w:rPr>
              <w:t>.</w:t>
            </w:r>
          </w:p>
        </w:tc>
        <w:tc>
          <w:tcPr>
            <w:tcW w:w="1277" w:type="dxa"/>
            <w:shd w:val="clear" w:color="auto" w:fill="FFFFFF"/>
          </w:tcPr>
          <w:p w14:paraId="0CEDB12A" w14:textId="77777777" w:rsidR="00517D33" w:rsidRDefault="00517D33"/>
        </w:tc>
        <w:tc>
          <w:tcPr>
            <w:tcW w:w="1276" w:type="dxa"/>
            <w:shd w:val="clear" w:color="auto" w:fill="FFFFFF"/>
          </w:tcPr>
          <w:p w14:paraId="15B25A1F" w14:textId="77777777" w:rsidR="00517D33" w:rsidRPr="00BD7F28" w:rsidRDefault="00517D33">
            <w:pPr>
              <w:rPr>
                <w:sz w:val="18"/>
                <w:szCs w:val="18"/>
              </w:rPr>
            </w:pPr>
            <w:r w:rsidRPr="00BD7F28">
              <w:rPr>
                <w:sz w:val="18"/>
                <w:szCs w:val="18"/>
              </w:rPr>
              <w:t>R-581/1995, 9. gr.</w:t>
            </w:r>
          </w:p>
          <w:p w14:paraId="76382423" w14:textId="77777777" w:rsidR="00517D33" w:rsidRPr="00BD7F28" w:rsidRDefault="00517D33">
            <w:pPr>
              <w:rPr>
                <w:sz w:val="18"/>
                <w:szCs w:val="18"/>
              </w:rPr>
            </w:pPr>
          </w:p>
        </w:tc>
      </w:tr>
      <w:tr w:rsidR="00517D33" w14:paraId="7351FBE5" w14:textId="77777777">
        <w:tblPrEx>
          <w:tblCellMar>
            <w:top w:w="0" w:type="dxa"/>
            <w:bottom w:w="0" w:type="dxa"/>
          </w:tblCellMar>
        </w:tblPrEx>
        <w:trPr>
          <w:cantSplit/>
        </w:trPr>
        <w:tc>
          <w:tcPr>
            <w:tcW w:w="2376" w:type="dxa"/>
          </w:tcPr>
          <w:p w14:paraId="4303BD47" w14:textId="77777777" w:rsidR="00517D33" w:rsidRPr="00BD7F28" w:rsidRDefault="00517D33">
            <w:pPr>
              <w:tabs>
                <w:tab w:val="left" w:pos="3119"/>
              </w:tabs>
              <w:rPr>
                <w:rFonts w:ascii="CG Times (WN)" w:hAnsi="CG Times (WN)"/>
                <w:sz w:val="22"/>
                <w:szCs w:val="22"/>
              </w:rPr>
            </w:pPr>
            <w:r w:rsidRPr="00BD7F28">
              <w:rPr>
                <w:sz w:val="22"/>
                <w:szCs w:val="22"/>
              </w:rPr>
              <w:t>2.</w:t>
            </w:r>
            <w:r w:rsidRPr="00BD7F28">
              <w:rPr>
                <w:i/>
                <w:sz w:val="22"/>
                <w:szCs w:val="22"/>
              </w:rPr>
              <w:t xml:space="preserve"> </w:t>
            </w:r>
            <w:r w:rsidRPr="00BD7F28">
              <w:rPr>
                <w:sz w:val="22"/>
                <w:szCs w:val="22"/>
              </w:rPr>
              <w:t>Almenn loftræsting</w:t>
            </w:r>
          </w:p>
        </w:tc>
        <w:tc>
          <w:tcPr>
            <w:tcW w:w="5810" w:type="dxa"/>
          </w:tcPr>
          <w:p w14:paraId="01812DE7" w14:textId="77777777" w:rsidR="00517D33" w:rsidRPr="00BD7F28" w:rsidRDefault="00A7234D">
            <w:pPr>
              <w:rPr>
                <w:sz w:val="22"/>
                <w:szCs w:val="22"/>
              </w:rPr>
            </w:pPr>
            <w:r w:rsidRPr="00285DA8">
              <w:rPr>
                <w:sz w:val="22"/>
                <w:szCs w:val="22"/>
              </w:rPr>
              <w:t>Hæfileg og án dragsúgs, loftskipti í samræmi við þarfir, ferskloft hreint og upphitað með jafnri dreifingu, staðsetning loftinntaka, hávaði frá loftræstingu í lágmarki, reglubundið viðhald. Þjónustubók</w:t>
            </w:r>
            <w:r w:rsidR="00517D33" w:rsidRPr="00BD7F28">
              <w:rPr>
                <w:sz w:val="22"/>
                <w:szCs w:val="22"/>
              </w:rPr>
              <w:t>.</w:t>
            </w:r>
            <w:r>
              <w:rPr>
                <w:sz w:val="22"/>
                <w:szCs w:val="22"/>
              </w:rPr>
              <w:t xml:space="preserve"> </w:t>
            </w:r>
          </w:p>
        </w:tc>
        <w:tc>
          <w:tcPr>
            <w:tcW w:w="1277" w:type="dxa"/>
          </w:tcPr>
          <w:p w14:paraId="53CAB9FA" w14:textId="77777777" w:rsidR="00517D33" w:rsidRDefault="00517D33">
            <w:pPr>
              <w:pStyle w:val="Header"/>
              <w:tabs>
                <w:tab w:val="clear" w:pos="4153"/>
                <w:tab w:val="clear" w:pos="8306"/>
              </w:tabs>
              <w:rPr>
                <w:lang w:val="is-IS"/>
              </w:rPr>
            </w:pPr>
          </w:p>
        </w:tc>
        <w:tc>
          <w:tcPr>
            <w:tcW w:w="1276" w:type="dxa"/>
          </w:tcPr>
          <w:p w14:paraId="234D9B77" w14:textId="77777777" w:rsidR="00517D33" w:rsidRPr="00BD7F28" w:rsidRDefault="00517D33">
            <w:pPr>
              <w:pStyle w:val="Header"/>
              <w:tabs>
                <w:tab w:val="clear" w:pos="4153"/>
                <w:tab w:val="clear" w:pos="8306"/>
              </w:tabs>
              <w:rPr>
                <w:sz w:val="18"/>
                <w:szCs w:val="18"/>
                <w:lang w:val="is-IS"/>
              </w:rPr>
            </w:pPr>
            <w:r w:rsidRPr="00BD7F28">
              <w:rPr>
                <w:sz w:val="18"/>
                <w:szCs w:val="18"/>
                <w:lang w:val="is-IS"/>
              </w:rPr>
              <w:t>R-581/1995, 10. gr.</w:t>
            </w:r>
          </w:p>
        </w:tc>
      </w:tr>
      <w:tr w:rsidR="00517D33" w14:paraId="79E48B0A" w14:textId="77777777">
        <w:tblPrEx>
          <w:tblCellMar>
            <w:top w:w="0" w:type="dxa"/>
            <w:bottom w:w="0" w:type="dxa"/>
          </w:tblCellMar>
        </w:tblPrEx>
        <w:trPr>
          <w:cantSplit/>
        </w:trPr>
        <w:tc>
          <w:tcPr>
            <w:tcW w:w="2376" w:type="dxa"/>
          </w:tcPr>
          <w:p w14:paraId="2B396DF7" w14:textId="77777777" w:rsidR="00517D33" w:rsidRPr="00BD7F28" w:rsidRDefault="00517D33">
            <w:pPr>
              <w:rPr>
                <w:sz w:val="22"/>
                <w:szCs w:val="22"/>
              </w:rPr>
            </w:pPr>
            <w:r w:rsidRPr="00BD7F28">
              <w:rPr>
                <w:sz w:val="22"/>
                <w:szCs w:val="22"/>
              </w:rPr>
              <w:t>3. Staðbundin loftræsting</w:t>
            </w:r>
          </w:p>
        </w:tc>
        <w:tc>
          <w:tcPr>
            <w:tcW w:w="5810" w:type="dxa"/>
          </w:tcPr>
          <w:p w14:paraId="553C5440" w14:textId="77777777" w:rsidR="00517D33" w:rsidRPr="00BD7F28" w:rsidRDefault="00517D33">
            <w:pPr>
              <w:pStyle w:val="Heading4"/>
              <w:tabs>
                <w:tab w:val="clear" w:pos="3119"/>
              </w:tabs>
              <w:rPr>
                <w:rFonts w:ascii="Times New Roman" w:hAnsi="Times New Roman"/>
                <w:sz w:val="22"/>
                <w:szCs w:val="22"/>
              </w:rPr>
            </w:pPr>
            <w:r w:rsidRPr="00BD7F28">
              <w:rPr>
                <w:rFonts w:ascii="Times New Roman" w:hAnsi="Times New Roman"/>
                <w:sz w:val="22"/>
                <w:szCs w:val="22"/>
              </w:rPr>
              <w:t>Afso</w:t>
            </w:r>
            <w:r w:rsidR="00546FE7">
              <w:rPr>
                <w:rFonts w:ascii="Times New Roman" w:hAnsi="Times New Roman"/>
                <w:sz w:val="22"/>
                <w:szCs w:val="22"/>
              </w:rPr>
              <w:t xml:space="preserve">g, t.d. vegna </w:t>
            </w:r>
            <w:r w:rsidR="00790864">
              <w:rPr>
                <w:rFonts w:ascii="Times New Roman" w:hAnsi="Times New Roman"/>
                <w:sz w:val="22"/>
                <w:szCs w:val="22"/>
              </w:rPr>
              <w:t>framleiðslutækja, hreinsunar framleiðslu</w:t>
            </w:r>
            <w:r w:rsidR="003B12DC">
              <w:rPr>
                <w:rFonts w:ascii="Times New Roman" w:hAnsi="Times New Roman"/>
                <w:sz w:val="22"/>
                <w:szCs w:val="22"/>
              </w:rPr>
              <w:t>-</w:t>
            </w:r>
            <w:r w:rsidR="00790864">
              <w:rPr>
                <w:rFonts w:ascii="Times New Roman" w:hAnsi="Times New Roman"/>
                <w:sz w:val="22"/>
                <w:szCs w:val="22"/>
              </w:rPr>
              <w:t>tækja</w:t>
            </w:r>
            <w:r w:rsidR="00546FE7">
              <w:rPr>
                <w:rFonts w:ascii="Times New Roman" w:hAnsi="Times New Roman"/>
                <w:sz w:val="22"/>
                <w:szCs w:val="22"/>
              </w:rPr>
              <w:t xml:space="preserve">, </w:t>
            </w:r>
            <w:r w:rsidR="00790864">
              <w:rPr>
                <w:rFonts w:ascii="Times New Roman" w:hAnsi="Times New Roman"/>
                <w:sz w:val="22"/>
                <w:szCs w:val="22"/>
              </w:rPr>
              <w:t xml:space="preserve">vegna meðhöndlunar á hráefni og annarrar </w:t>
            </w:r>
            <w:r w:rsidR="00546FE7">
              <w:rPr>
                <w:rFonts w:ascii="Times New Roman" w:hAnsi="Times New Roman"/>
                <w:sz w:val="22"/>
                <w:szCs w:val="22"/>
              </w:rPr>
              <w:t>efna</w:t>
            </w:r>
            <w:r w:rsidRPr="00BD7F28">
              <w:rPr>
                <w:rFonts w:ascii="Times New Roman" w:hAnsi="Times New Roman"/>
                <w:sz w:val="22"/>
                <w:szCs w:val="22"/>
              </w:rPr>
              <w:t>notkun</w:t>
            </w:r>
            <w:r w:rsidR="00546FE7">
              <w:rPr>
                <w:rFonts w:ascii="Times New Roman" w:hAnsi="Times New Roman"/>
                <w:sz w:val="22"/>
                <w:szCs w:val="22"/>
              </w:rPr>
              <w:t>ar</w:t>
            </w:r>
            <w:r w:rsidRPr="00BD7F28">
              <w:rPr>
                <w:rFonts w:ascii="Times New Roman" w:hAnsi="Times New Roman"/>
                <w:sz w:val="22"/>
                <w:szCs w:val="22"/>
              </w:rPr>
              <w:t>.</w:t>
            </w:r>
          </w:p>
        </w:tc>
        <w:tc>
          <w:tcPr>
            <w:tcW w:w="1277" w:type="dxa"/>
          </w:tcPr>
          <w:p w14:paraId="06790BF2" w14:textId="77777777" w:rsidR="00517D33" w:rsidRDefault="00517D33"/>
        </w:tc>
        <w:tc>
          <w:tcPr>
            <w:tcW w:w="1276" w:type="dxa"/>
          </w:tcPr>
          <w:p w14:paraId="6CCBFD95" w14:textId="77777777" w:rsidR="00546FE7" w:rsidRDefault="00517D33" w:rsidP="00A7234D">
            <w:pPr>
              <w:pStyle w:val="Header"/>
              <w:tabs>
                <w:tab w:val="clear" w:pos="4153"/>
                <w:tab w:val="clear" w:pos="8306"/>
              </w:tabs>
              <w:rPr>
                <w:sz w:val="18"/>
                <w:szCs w:val="18"/>
              </w:rPr>
            </w:pPr>
            <w:r w:rsidRPr="00BD7F28">
              <w:rPr>
                <w:sz w:val="18"/>
                <w:szCs w:val="18"/>
              </w:rPr>
              <w:t>R-581/1995, 8. gr.</w:t>
            </w:r>
          </w:p>
          <w:p w14:paraId="68CC1F95" w14:textId="77777777" w:rsidR="00517D33" w:rsidRPr="00D30BC6" w:rsidRDefault="00546FE7" w:rsidP="00546FE7">
            <w:pPr>
              <w:pStyle w:val="Header"/>
              <w:tabs>
                <w:tab w:val="clear" w:pos="4153"/>
                <w:tab w:val="clear" w:pos="8306"/>
              </w:tabs>
              <w:rPr>
                <w:sz w:val="18"/>
                <w:szCs w:val="18"/>
                <w:lang w:val="is-IS"/>
              </w:rPr>
            </w:pPr>
            <w:r w:rsidRPr="00D30BC6">
              <w:rPr>
                <w:sz w:val="18"/>
                <w:szCs w:val="18"/>
              </w:rPr>
              <w:t>Rg-390/2009</w:t>
            </w:r>
            <w:r w:rsidR="00A7234D" w:rsidRPr="00D30BC6">
              <w:rPr>
                <w:sz w:val="18"/>
                <w:szCs w:val="18"/>
              </w:rPr>
              <w:t xml:space="preserve"> </w:t>
            </w:r>
          </w:p>
        </w:tc>
      </w:tr>
      <w:tr w:rsidR="00101501" w14:paraId="38B0F259" w14:textId="77777777">
        <w:tblPrEx>
          <w:tblCellMar>
            <w:top w:w="0" w:type="dxa"/>
            <w:bottom w:w="0" w:type="dxa"/>
          </w:tblCellMar>
        </w:tblPrEx>
        <w:trPr>
          <w:cantSplit/>
        </w:trPr>
        <w:tc>
          <w:tcPr>
            <w:tcW w:w="2376" w:type="dxa"/>
            <w:tcBorders>
              <w:bottom w:val="single" w:sz="4" w:space="0" w:color="auto"/>
            </w:tcBorders>
          </w:tcPr>
          <w:p w14:paraId="4FB6FEC2" w14:textId="77777777" w:rsidR="00101501" w:rsidRPr="00BD7F28" w:rsidRDefault="00101501">
            <w:pPr>
              <w:rPr>
                <w:sz w:val="22"/>
                <w:szCs w:val="22"/>
              </w:rPr>
            </w:pPr>
            <w:r w:rsidRPr="00596C82">
              <w:rPr>
                <w:sz w:val="22"/>
                <w:szCs w:val="22"/>
              </w:rPr>
              <w:t>4. Sprengifimt andrúmsloft</w:t>
            </w:r>
          </w:p>
        </w:tc>
        <w:tc>
          <w:tcPr>
            <w:tcW w:w="5810" w:type="dxa"/>
            <w:tcBorders>
              <w:bottom w:val="single" w:sz="4" w:space="0" w:color="auto"/>
            </w:tcBorders>
          </w:tcPr>
          <w:p w14:paraId="3A5849B2" w14:textId="77777777" w:rsidR="00EF68B7" w:rsidRDefault="00EF68B7">
            <w:pPr>
              <w:rPr>
                <w:sz w:val="22"/>
                <w:szCs w:val="22"/>
              </w:rPr>
            </w:pPr>
            <w:r>
              <w:rPr>
                <w:sz w:val="22"/>
                <w:szCs w:val="22"/>
              </w:rPr>
              <w:t>Hefur hætta á uppsöfnun sprengifims andrúmslofts verið metin? Er viðvörunar/vöktunarbúnaður vegna slíkrar hættu fyrir hendi?</w:t>
            </w:r>
          </w:p>
          <w:p w14:paraId="680FF6BF" w14:textId="77777777" w:rsidR="00101501" w:rsidRPr="00BD7F28" w:rsidRDefault="00101501">
            <w:pPr>
              <w:rPr>
                <w:sz w:val="22"/>
                <w:szCs w:val="22"/>
              </w:rPr>
            </w:pPr>
            <w:r>
              <w:rPr>
                <w:sz w:val="22"/>
                <w:szCs w:val="22"/>
              </w:rPr>
              <w:t>Er rafbúnaður þar sem við á gasþéttur/neistafrír?</w:t>
            </w:r>
          </w:p>
        </w:tc>
        <w:tc>
          <w:tcPr>
            <w:tcW w:w="1277" w:type="dxa"/>
            <w:tcBorders>
              <w:bottom w:val="single" w:sz="4" w:space="0" w:color="auto"/>
            </w:tcBorders>
          </w:tcPr>
          <w:p w14:paraId="4779E95C" w14:textId="77777777" w:rsidR="00101501" w:rsidRDefault="00101501"/>
        </w:tc>
        <w:tc>
          <w:tcPr>
            <w:tcW w:w="1276" w:type="dxa"/>
            <w:tcBorders>
              <w:bottom w:val="single" w:sz="4" w:space="0" w:color="auto"/>
            </w:tcBorders>
          </w:tcPr>
          <w:p w14:paraId="2AFA3E72" w14:textId="77777777" w:rsidR="00101501" w:rsidRPr="00596C82" w:rsidRDefault="00101501" w:rsidP="00802907">
            <w:pPr>
              <w:rPr>
                <w:sz w:val="18"/>
                <w:szCs w:val="18"/>
              </w:rPr>
            </w:pPr>
            <w:r w:rsidRPr="00596C82">
              <w:rPr>
                <w:sz w:val="18"/>
                <w:szCs w:val="18"/>
              </w:rPr>
              <w:t>R-349/2004</w:t>
            </w:r>
          </w:p>
          <w:p w14:paraId="5D3A74F4" w14:textId="77777777" w:rsidR="00101501" w:rsidRDefault="00101501">
            <w:pPr>
              <w:rPr>
                <w:sz w:val="18"/>
                <w:szCs w:val="18"/>
              </w:rPr>
            </w:pPr>
            <w:r w:rsidRPr="00596C82">
              <w:rPr>
                <w:sz w:val="18"/>
                <w:szCs w:val="18"/>
              </w:rPr>
              <w:t>FL-26/2008</w:t>
            </w:r>
          </w:p>
          <w:p w14:paraId="26A590CE" w14:textId="77777777" w:rsidR="00101501" w:rsidRDefault="00101501">
            <w:pPr>
              <w:rPr>
                <w:sz w:val="18"/>
                <w:szCs w:val="18"/>
              </w:rPr>
            </w:pPr>
          </w:p>
        </w:tc>
      </w:tr>
      <w:tr w:rsidR="00517D33" w14:paraId="557290EF" w14:textId="77777777">
        <w:tblPrEx>
          <w:tblCellMar>
            <w:top w:w="0" w:type="dxa"/>
            <w:bottom w:w="0" w:type="dxa"/>
          </w:tblCellMar>
        </w:tblPrEx>
        <w:trPr>
          <w:cantSplit/>
        </w:trPr>
        <w:tc>
          <w:tcPr>
            <w:tcW w:w="2376" w:type="dxa"/>
            <w:tcBorders>
              <w:bottom w:val="single" w:sz="4" w:space="0" w:color="auto"/>
            </w:tcBorders>
          </w:tcPr>
          <w:p w14:paraId="774E0D0E" w14:textId="77777777" w:rsidR="00517D33" w:rsidRPr="00BD7F28" w:rsidRDefault="00101501">
            <w:pPr>
              <w:rPr>
                <w:sz w:val="22"/>
                <w:szCs w:val="22"/>
              </w:rPr>
            </w:pPr>
            <w:r>
              <w:rPr>
                <w:sz w:val="22"/>
                <w:szCs w:val="22"/>
              </w:rPr>
              <w:t>5</w:t>
            </w:r>
            <w:r w:rsidR="00517D33" w:rsidRPr="00BD7F28">
              <w:rPr>
                <w:sz w:val="22"/>
                <w:szCs w:val="22"/>
              </w:rPr>
              <w:t>. Þrif</w:t>
            </w:r>
          </w:p>
        </w:tc>
        <w:tc>
          <w:tcPr>
            <w:tcW w:w="5810" w:type="dxa"/>
            <w:tcBorders>
              <w:bottom w:val="single" w:sz="4" w:space="0" w:color="auto"/>
            </w:tcBorders>
          </w:tcPr>
          <w:p w14:paraId="0857D24B" w14:textId="77777777" w:rsidR="00517D33" w:rsidRPr="00BD7F28" w:rsidRDefault="00517D33">
            <w:pPr>
              <w:rPr>
                <w:sz w:val="22"/>
                <w:szCs w:val="22"/>
              </w:rPr>
            </w:pPr>
            <w:r w:rsidRPr="00BD7F28">
              <w:rPr>
                <w:sz w:val="22"/>
                <w:szCs w:val="22"/>
              </w:rPr>
              <w:t>Eru þrif nægjanleg? Er komið í veg fyrir ryksöfnun?</w:t>
            </w:r>
          </w:p>
        </w:tc>
        <w:tc>
          <w:tcPr>
            <w:tcW w:w="1277" w:type="dxa"/>
            <w:tcBorders>
              <w:bottom w:val="single" w:sz="4" w:space="0" w:color="auto"/>
            </w:tcBorders>
          </w:tcPr>
          <w:p w14:paraId="2C2B32A2" w14:textId="77777777" w:rsidR="00517D33" w:rsidRDefault="00517D33"/>
        </w:tc>
        <w:tc>
          <w:tcPr>
            <w:tcW w:w="1276" w:type="dxa"/>
            <w:tcBorders>
              <w:bottom w:val="single" w:sz="4" w:space="0" w:color="auto"/>
            </w:tcBorders>
          </w:tcPr>
          <w:p w14:paraId="10422AD9" w14:textId="77777777" w:rsidR="00517D33" w:rsidRPr="00BD7F28" w:rsidRDefault="002868A8">
            <w:pPr>
              <w:rPr>
                <w:sz w:val="18"/>
                <w:szCs w:val="18"/>
              </w:rPr>
            </w:pPr>
            <w:r>
              <w:rPr>
                <w:sz w:val="18"/>
                <w:szCs w:val="18"/>
              </w:rPr>
              <w:t>FL-27/2006</w:t>
            </w:r>
          </w:p>
        </w:tc>
      </w:tr>
      <w:tr w:rsidR="00A7234D" w14:paraId="0B1095AB"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272F1351" w14:textId="77777777" w:rsidR="00A7234D" w:rsidRPr="00253F2E" w:rsidRDefault="00101501" w:rsidP="000E6E0B">
            <w:pPr>
              <w:rPr>
                <w:sz w:val="22"/>
                <w:szCs w:val="22"/>
              </w:rPr>
            </w:pPr>
            <w:r>
              <w:rPr>
                <w:sz w:val="22"/>
                <w:szCs w:val="22"/>
              </w:rPr>
              <w:t>6</w:t>
            </w:r>
            <w:r w:rsidR="00A7234D" w:rsidRPr="00253F2E">
              <w:rPr>
                <w:sz w:val="22"/>
                <w:szCs w:val="22"/>
              </w:rPr>
              <w:t>. Tóbaksvarnir</w:t>
            </w:r>
          </w:p>
          <w:p w14:paraId="5404D2E1" w14:textId="77777777" w:rsidR="00A7234D" w:rsidRPr="00253F2E" w:rsidRDefault="00A7234D" w:rsidP="000E6E0B">
            <w:pPr>
              <w:pStyle w:val="Heading9"/>
              <w:tabs>
                <w:tab w:val="clear" w:pos="3119"/>
                <w:tab w:val="center" w:pos="1230"/>
              </w:tabs>
              <w:rPr>
                <w:rFonts w:ascii="Times New Roman" w:hAnsi="Times New Roman"/>
                <w:sz w:val="22"/>
                <w:szCs w:val="22"/>
              </w:rPr>
            </w:pPr>
          </w:p>
        </w:tc>
        <w:tc>
          <w:tcPr>
            <w:tcW w:w="5810" w:type="dxa"/>
            <w:tcBorders>
              <w:top w:val="single" w:sz="4" w:space="0" w:color="auto"/>
              <w:left w:val="single" w:sz="4" w:space="0" w:color="auto"/>
              <w:bottom w:val="single" w:sz="4" w:space="0" w:color="auto"/>
              <w:right w:val="single" w:sz="4" w:space="0" w:color="auto"/>
            </w:tcBorders>
          </w:tcPr>
          <w:p w14:paraId="581AF461" w14:textId="77777777" w:rsidR="00A7234D" w:rsidRPr="00253F2E" w:rsidRDefault="00A7234D" w:rsidP="000E6E0B">
            <w:pPr>
              <w:rPr>
                <w:sz w:val="22"/>
                <w:szCs w:val="22"/>
              </w:rPr>
            </w:pPr>
            <w:r w:rsidRPr="00253F2E">
              <w:rPr>
                <w:sz w:val="22"/>
                <w:szCs w:val="22"/>
              </w:rPr>
              <w:t>Er vinnustaðurinn reyklaus? Reykingar bannaðar í öllum starfsmanna- og vinnurýmum. Leyfa má reykingar í sérstöku loftræstu afdrepi þar sem tryggt er að reykur berist ekki í önnur rými. Sérstakar und</w:t>
            </w:r>
            <w:r>
              <w:rPr>
                <w:sz w:val="22"/>
                <w:szCs w:val="22"/>
              </w:rPr>
              <w:t>anþágur, sjá reglugerð.</w:t>
            </w:r>
          </w:p>
        </w:tc>
        <w:tc>
          <w:tcPr>
            <w:tcW w:w="1277" w:type="dxa"/>
            <w:tcBorders>
              <w:top w:val="single" w:sz="4" w:space="0" w:color="auto"/>
              <w:left w:val="single" w:sz="4" w:space="0" w:color="auto"/>
              <w:bottom w:val="single" w:sz="4" w:space="0" w:color="auto"/>
              <w:right w:val="single" w:sz="4" w:space="0" w:color="auto"/>
            </w:tcBorders>
          </w:tcPr>
          <w:p w14:paraId="1D1E03A2" w14:textId="77777777" w:rsidR="00A7234D" w:rsidRDefault="00A7234D" w:rsidP="000E6E0B"/>
        </w:tc>
        <w:tc>
          <w:tcPr>
            <w:tcW w:w="1276" w:type="dxa"/>
            <w:tcBorders>
              <w:top w:val="single" w:sz="4" w:space="0" w:color="auto"/>
              <w:left w:val="single" w:sz="4" w:space="0" w:color="auto"/>
              <w:bottom w:val="single" w:sz="4" w:space="0" w:color="auto"/>
              <w:right w:val="single" w:sz="4" w:space="0" w:color="auto"/>
            </w:tcBorders>
          </w:tcPr>
          <w:p w14:paraId="237E21E3" w14:textId="77777777" w:rsidR="00A7234D" w:rsidRDefault="00A7234D" w:rsidP="000E6E0B">
            <w:pPr>
              <w:rPr>
                <w:sz w:val="18"/>
                <w:szCs w:val="18"/>
              </w:rPr>
            </w:pPr>
            <w:r>
              <w:rPr>
                <w:sz w:val="18"/>
                <w:szCs w:val="18"/>
              </w:rPr>
              <w:t>L-</w:t>
            </w:r>
            <w:r w:rsidRPr="009437E6">
              <w:rPr>
                <w:sz w:val="18"/>
                <w:szCs w:val="18"/>
              </w:rPr>
              <w:t xml:space="preserve">6/2002   </w:t>
            </w:r>
          </w:p>
          <w:p w14:paraId="38E6D89B" w14:textId="77777777" w:rsidR="00A7234D" w:rsidRPr="00253F2E" w:rsidRDefault="00A7234D" w:rsidP="000E6E0B">
            <w:pPr>
              <w:rPr>
                <w:sz w:val="18"/>
                <w:szCs w:val="18"/>
              </w:rPr>
            </w:pPr>
            <w:r>
              <w:rPr>
                <w:sz w:val="18"/>
                <w:szCs w:val="18"/>
              </w:rPr>
              <w:t>Rg-326/2007</w:t>
            </w:r>
          </w:p>
        </w:tc>
      </w:tr>
      <w:tr w:rsidR="00BB1013" w14:paraId="1528CD4E"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shd w:val="clear" w:color="auto" w:fill="CCFFCC"/>
          </w:tcPr>
          <w:p w14:paraId="164A6F0E" w14:textId="77777777" w:rsidR="00BB1013" w:rsidRPr="00BB1013" w:rsidRDefault="00BB1013">
            <w:pPr>
              <w:rPr>
                <w:sz w:val="22"/>
                <w:szCs w:val="22"/>
              </w:rPr>
            </w:pPr>
            <w:r w:rsidRPr="00BB1013">
              <w:rPr>
                <w:b/>
                <w:i/>
                <w:sz w:val="22"/>
                <w:szCs w:val="22"/>
              </w:rPr>
              <w:t>Efni og efnaáhrif</w:t>
            </w:r>
          </w:p>
        </w:tc>
        <w:tc>
          <w:tcPr>
            <w:tcW w:w="5810" w:type="dxa"/>
            <w:tcBorders>
              <w:top w:val="single" w:sz="4" w:space="0" w:color="auto"/>
              <w:left w:val="single" w:sz="4" w:space="0" w:color="auto"/>
              <w:bottom w:val="single" w:sz="4" w:space="0" w:color="auto"/>
              <w:right w:val="single" w:sz="4" w:space="0" w:color="auto"/>
            </w:tcBorders>
            <w:shd w:val="clear" w:color="auto" w:fill="CCFFCC"/>
          </w:tcPr>
          <w:p w14:paraId="40932CD3" w14:textId="77777777" w:rsidR="00BB1013" w:rsidRPr="00BD7F28" w:rsidRDefault="00BB1013">
            <w:pP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CCFFCC"/>
          </w:tcPr>
          <w:p w14:paraId="692B7217" w14:textId="77777777" w:rsidR="00BB1013" w:rsidRDefault="00BB1013"/>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42C4DB95" w14:textId="77777777" w:rsidR="00BB1013" w:rsidRPr="00BD7F28" w:rsidRDefault="00BB1013">
            <w:pPr>
              <w:rPr>
                <w:sz w:val="18"/>
                <w:szCs w:val="18"/>
              </w:rPr>
            </w:pPr>
          </w:p>
        </w:tc>
      </w:tr>
      <w:tr w:rsidR="00BB1013" w14:paraId="0444B9FE"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5958EB92" w14:textId="77777777" w:rsidR="00BB1013" w:rsidRPr="00253F2E" w:rsidRDefault="00BB1013" w:rsidP="003E3000">
            <w:pPr>
              <w:tabs>
                <w:tab w:val="left" w:pos="3119"/>
              </w:tabs>
              <w:rPr>
                <w:sz w:val="22"/>
                <w:szCs w:val="22"/>
              </w:rPr>
            </w:pPr>
            <w:r w:rsidRPr="00253F2E">
              <w:rPr>
                <w:sz w:val="22"/>
                <w:szCs w:val="22"/>
              </w:rPr>
              <w:t>1. Varasöm og hættuleg efni</w:t>
            </w:r>
          </w:p>
        </w:tc>
        <w:tc>
          <w:tcPr>
            <w:tcW w:w="5810" w:type="dxa"/>
            <w:tcBorders>
              <w:top w:val="single" w:sz="4" w:space="0" w:color="auto"/>
              <w:left w:val="single" w:sz="4" w:space="0" w:color="auto"/>
              <w:bottom w:val="single" w:sz="4" w:space="0" w:color="auto"/>
              <w:right w:val="single" w:sz="4" w:space="0" w:color="auto"/>
            </w:tcBorders>
          </w:tcPr>
          <w:p w14:paraId="43522FC2" w14:textId="77777777" w:rsidR="00BB1013" w:rsidRPr="00253F2E" w:rsidRDefault="00BB1013" w:rsidP="003E3000">
            <w:pPr>
              <w:rPr>
                <w:sz w:val="22"/>
                <w:szCs w:val="22"/>
              </w:rPr>
            </w:pPr>
            <w:r w:rsidRPr="00253F2E">
              <w:rPr>
                <w:sz w:val="22"/>
                <w:szCs w:val="22"/>
              </w:rPr>
              <w:t>Öryggisblöð í 16 liðum á íslensku og tungumálum sem erlendir  starfsmenn skilja. Merking á umbúðum og verklagsreglur. Fræðsla um meðferð og notkun efna. Nægjanleg loftræsting. Viðeigandi persónuhlífar.</w:t>
            </w:r>
            <w:r>
              <w:rPr>
                <w:sz w:val="22"/>
                <w:szCs w:val="22"/>
              </w:rPr>
              <w:t xml:space="preserve"> </w:t>
            </w:r>
            <w:r w:rsidRPr="00253F2E">
              <w:rPr>
                <w:sz w:val="22"/>
                <w:szCs w:val="22"/>
              </w:rPr>
              <w:t>Tilmæli um að skipta út hættulegum efnum, ef mögulegt er, fyrir hættuminni eða hættulaus efni.</w:t>
            </w:r>
            <w:r>
              <w:rPr>
                <w:sz w:val="22"/>
                <w:szCs w:val="22"/>
              </w:rPr>
              <w:t xml:space="preserve"> </w:t>
            </w:r>
          </w:p>
        </w:tc>
        <w:tc>
          <w:tcPr>
            <w:tcW w:w="1277" w:type="dxa"/>
            <w:tcBorders>
              <w:top w:val="single" w:sz="4" w:space="0" w:color="auto"/>
              <w:left w:val="single" w:sz="4" w:space="0" w:color="auto"/>
              <w:bottom w:val="single" w:sz="4" w:space="0" w:color="auto"/>
              <w:right w:val="single" w:sz="4" w:space="0" w:color="auto"/>
            </w:tcBorders>
          </w:tcPr>
          <w:p w14:paraId="42FEF8A6" w14:textId="77777777" w:rsidR="00BB1013" w:rsidRDefault="00BB1013" w:rsidP="003E3000"/>
        </w:tc>
        <w:tc>
          <w:tcPr>
            <w:tcW w:w="1276" w:type="dxa"/>
            <w:tcBorders>
              <w:top w:val="single" w:sz="4" w:space="0" w:color="auto"/>
              <w:left w:val="single" w:sz="4" w:space="0" w:color="auto"/>
              <w:bottom w:val="single" w:sz="4" w:space="0" w:color="auto"/>
              <w:right w:val="single" w:sz="4" w:space="0" w:color="auto"/>
            </w:tcBorders>
          </w:tcPr>
          <w:p w14:paraId="4A95C39B" w14:textId="77777777" w:rsidR="00BB1013" w:rsidRPr="00253F2E" w:rsidRDefault="00BB1013" w:rsidP="003E3000">
            <w:pPr>
              <w:rPr>
                <w:sz w:val="18"/>
                <w:szCs w:val="18"/>
              </w:rPr>
            </w:pPr>
            <w:r w:rsidRPr="00253F2E">
              <w:rPr>
                <w:sz w:val="18"/>
                <w:szCs w:val="18"/>
              </w:rPr>
              <w:t>R</w:t>
            </w:r>
            <w:r w:rsidR="00895CC4">
              <w:rPr>
                <w:sz w:val="18"/>
                <w:szCs w:val="18"/>
              </w:rPr>
              <w:t>g</w:t>
            </w:r>
            <w:r w:rsidRPr="00253F2E">
              <w:rPr>
                <w:sz w:val="18"/>
                <w:szCs w:val="18"/>
              </w:rPr>
              <w:t xml:space="preserve">-553/2004 </w:t>
            </w:r>
          </w:p>
          <w:p w14:paraId="6E7E0033" w14:textId="77777777" w:rsidR="00BB1013" w:rsidRDefault="00BB1013" w:rsidP="003E3000">
            <w:pPr>
              <w:rPr>
                <w:sz w:val="18"/>
                <w:szCs w:val="18"/>
              </w:rPr>
            </w:pPr>
            <w:r w:rsidRPr="00253F2E">
              <w:rPr>
                <w:sz w:val="18"/>
                <w:szCs w:val="18"/>
              </w:rPr>
              <w:t>R-497/1994</w:t>
            </w:r>
          </w:p>
          <w:p w14:paraId="72DA9E22" w14:textId="77777777" w:rsidR="00BB1013" w:rsidRDefault="00BB1013" w:rsidP="003E3000">
            <w:pPr>
              <w:rPr>
                <w:sz w:val="18"/>
                <w:szCs w:val="18"/>
              </w:rPr>
            </w:pPr>
          </w:p>
          <w:p w14:paraId="47F17710" w14:textId="77777777" w:rsidR="00BB1013" w:rsidRDefault="00BB1013" w:rsidP="003E3000">
            <w:pPr>
              <w:rPr>
                <w:sz w:val="18"/>
                <w:szCs w:val="18"/>
              </w:rPr>
            </w:pPr>
            <w:r>
              <w:rPr>
                <w:sz w:val="18"/>
                <w:szCs w:val="18"/>
              </w:rPr>
              <w:t>L- 45/2008</w:t>
            </w:r>
            <w:r w:rsidRPr="00253F2E">
              <w:rPr>
                <w:sz w:val="18"/>
                <w:szCs w:val="18"/>
              </w:rPr>
              <w:t xml:space="preserve"> </w:t>
            </w:r>
          </w:p>
          <w:p w14:paraId="15716C45" w14:textId="77777777" w:rsidR="00BB1013" w:rsidRDefault="00BB1013" w:rsidP="003E3000">
            <w:pPr>
              <w:rPr>
                <w:sz w:val="18"/>
                <w:szCs w:val="18"/>
              </w:rPr>
            </w:pPr>
            <w:r w:rsidRPr="00253F2E">
              <w:rPr>
                <w:sz w:val="18"/>
                <w:szCs w:val="18"/>
              </w:rPr>
              <w:t>Rg- 236/1990</w:t>
            </w:r>
            <w:r w:rsidRPr="00E07F9C">
              <w:rPr>
                <w:sz w:val="18"/>
                <w:szCs w:val="18"/>
              </w:rPr>
              <w:t xml:space="preserve"> </w:t>
            </w:r>
          </w:p>
          <w:p w14:paraId="3B53432C" w14:textId="77777777" w:rsidR="00BB1013" w:rsidRPr="00253F2E" w:rsidRDefault="00BB1013" w:rsidP="003E3000">
            <w:pPr>
              <w:rPr>
                <w:sz w:val="18"/>
                <w:szCs w:val="18"/>
              </w:rPr>
            </w:pPr>
          </w:p>
        </w:tc>
      </w:tr>
      <w:tr w:rsidR="00BB1013" w14:paraId="67D714DE"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5B9FF1EE" w14:textId="77777777" w:rsidR="00BB1013" w:rsidRPr="00285DA8" w:rsidRDefault="00BB1013" w:rsidP="003E3000">
            <w:pPr>
              <w:tabs>
                <w:tab w:val="left" w:pos="3119"/>
              </w:tabs>
              <w:rPr>
                <w:sz w:val="22"/>
                <w:szCs w:val="22"/>
              </w:rPr>
            </w:pPr>
            <w:r w:rsidRPr="00285DA8">
              <w:rPr>
                <w:sz w:val="22"/>
                <w:szCs w:val="22"/>
              </w:rPr>
              <w:t>2. Geymsla efna</w:t>
            </w:r>
          </w:p>
        </w:tc>
        <w:tc>
          <w:tcPr>
            <w:tcW w:w="5810" w:type="dxa"/>
            <w:tcBorders>
              <w:top w:val="single" w:sz="4" w:space="0" w:color="auto"/>
              <w:left w:val="single" w:sz="4" w:space="0" w:color="auto"/>
              <w:bottom w:val="single" w:sz="4" w:space="0" w:color="auto"/>
              <w:right w:val="single" w:sz="4" w:space="0" w:color="auto"/>
            </w:tcBorders>
          </w:tcPr>
          <w:p w14:paraId="22111B31" w14:textId="77777777" w:rsidR="00BB1013" w:rsidRPr="00285DA8" w:rsidRDefault="00BB1013" w:rsidP="003E3000">
            <w:pPr>
              <w:rPr>
                <w:sz w:val="22"/>
                <w:szCs w:val="22"/>
              </w:rPr>
            </w:pPr>
            <w:r w:rsidRPr="00285DA8">
              <w:rPr>
                <w:sz w:val="22"/>
                <w:szCs w:val="22"/>
              </w:rPr>
              <w:t xml:space="preserve">Lokuð og læsanleg, loftræst geymsla fyrir </w:t>
            </w:r>
            <w:r>
              <w:rPr>
                <w:sz w:val="22"/>
                <w:szCs w:val="22"/>
              </w:rPr>
              <w:t xml:space="preserve">eiturefni og </w:t>
            </w:r>
            <w:r w:rsidRPr="00285DA8">
              <w:rPr>
                <w:sz w:val="22"/>
                <w:szCs w:val="22"/>
              </w:rPr>
              <w:t>varasöm efni.</w:t>
            </w:r>
          </w:p>
        </w:tc>
        <w:tc>
          <w:tcPr>
            <w:tcW w:w="1277" w:type="dxa"/>
            <w:tcBorders>
              <w:top w:val="single" w:sz="4" w:space="0" w:color="auto"/>
              <w:left w:val="single" w:sz="4" w:space="0" w:color="auto"/>
              <w:bottom w:val="single" w:sz="4" w:space="0" w:color="auto"/>
              <w:right w:val="single" w:sz="4" w:space="0" w:color="auto"/>
            </w:tcBorders>
          </w:tcPr>
          <w:p w14:paraId="054CF794" w14:textId="77777777" w:rsidR="00BB1013" w:rsidRDefault="00BB1013" w:rsidP="003E3000"/>
        </w:tc>
        <w:tc>
          <w:tcPr>
            <w:tcW w:w="1276" w:type="dxa"/>
            <w:tcBorders>
              <w:top w:val="single" w:sz="4" w:space="0" w:color="auto"/>
              <w:left w:val="single" w:sz="4" w:space="0" w:color="auto"/>
              <w:bottom w:val="single" w:sz="4" w:space="0" w:color="auto"/>
              <w:right w:val="single" w:sz="4" w:space="0" w:color="auto"/>
            </w:tcBorders>
          </w:tcPr>
          <w:p w14:paraId="74C294E5" w14:textId="77777777" w:rsidR="00BB1013" w:rsidRPr="00285DA8" w:rsidRDefault="00BB1013" w:rsidP="003E3000">
            <w:pPr>
              <w:rPr>
                <w:sz w:val="18"/>
                <w:szCs w:val="18"/>
              </w:rPr>
            </w:pPr>
            <w:r w:rsidRPr="00253F2E">
              <w:rPr>
                <w:sz w:val="18"/>
                <w:szCs w:val="18"/>
              </w:rPr>
              <w:t>R</w:t>
            </w:r>
            <w:r w:rsidR="00895CC4">
              <w:rPr>
                <w:sz w:val="18"/>
                <w:szCs w:val="18"/>
              </w:rPr>
              <w:t>g</w:t>
            </w:r>
            <w:r w:rsidRPr="00253F2E">
              <w:rPr>
                <w:sz w:val="18"/>
                <w:szCs w:val="18"/>
              </w:rPr>
              <w:t xml:space="preserve">-553/2004 </w:t>
            </w:r>
          </w:p>
        </w:tc>
      </w:tr>
      <w:tr w:rsidR="00790864" w14:paraId="4D1DEE07"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41487645" w14:textId="77777777" w:rsidR="00790864" w:rsidRDefault="00EF68B7" w:rsidP="003E3000">
            <w:pPr>
              <w:pStyle w:val="Heading9"/>
              <w:tabs>
                <w:tab w:val="clear" w:pos="3119"/>
              </w:tabs>
              <w:rPr>
                <w:rFonts w:ascii="Times New Roman" w:hAnsi="Times New Roman"/>
                <w:b w:val="0"/>
                <w:i w:val="0"/>
                <w:sz w:val="22"/>
                <w:szCs w:val="22"/>
              </w:rPr>
            </w:pPr>
            <w:r>
              <w:rPr>
                <w:rFonts w:ascii="Times New Roman" w:hAnsi="Times New Roman"/>
                <w:b w:val="0"/>
                <w:i w:val="0"/>
                <w:sz w:val="22"/>
                <w:szCs w:val="22"/>
              </w:rPr>
              <w:t>3</w:t>
            </w:r>
            <w:r w:rsidR="00790864">
              <w:rPr>
                <w:rFonts w:ascii="Times New Roman" w:hAnsi="Times New Roman"/>
                <w:b w:val="0"/>
                <w:i w:val="0"/>
                <w:sz w:val="22"/>
                <w:szCs w:val="22"/>
              </w:rPr>
              <w:t xml:space="preserve">. Áhættumat vegna </w:t>
            </w:r>
          </w:p>
          <w:p w14:paraId="13EE04F1" w14:textId="77777777" w:rsidR="00790864" w:rsidRDefault="00790864" w:rsidP="003E3000">
            <w:pPr>
              <w:pStyle w:val="Heading9"/>
              <w:tabs>
                <w:tab w:val="clear" w:pos="3119"/>
              </w:tabs>
              <w:rPr>
                <w:rFonts w:ascii="Times New Roman" w:hAnsi="Times New Roman"/>
                <w:b w:val="0"/>
                <w:i w:val="0"/>
                <w:sz w:val="22"/>
                <w:szCs w:val="22"/>
              </w:rPr>
            </w:pPr>
            <w:r>
              <w:rPr>
                <w:rFonts w:ascii="Times New Roman" w:hAnsi="Times New Roman"/>
                <w:b w:val="0"/>
                <w:i w:val="0"/>
                <w:sz w:val="22"/>
                <w:szCs w:val="22"/>
              </w:rPr>
              <w:t>efnanotkunar</w:t>
            </w:r>
          </w:p>
        </w:tc>
        <w:tc>
          <w:tcPr>
            <w:tcW w:w="5810" w:type="dxa"/>
            <w:tcBorders>
              <w:top w:val="single" w:sz="4" w:space="0" w:color="auto"/>
              <w:left w:val="single" w:sz="4" w:space="0" w:color="auto"/>
              <w:bottom w:val="single" w:sz="4" w:space="0" w:color="auto"/>
              <w:right w:val="single" w:sz="4" w:space="0" w:color="auto"/>
            </w:tcBorders>
          </w:tcPr>
          <w:p w14:paraId="2D405D28" w14:textId="77777777" w:rsidR="00790864" w:rsidRPr="00285DA8" w:rsidRDefault="00790864" w:rsidP="003E3000">
            <w:pPr>
              <w:pStyle w:val="Heading4"/>
              <w:tabs>
                <w:tab w:val="clear" w:pos="3119"/>
              </w:tabs>
              <w:rPr>
                <w:rFonts w:ascii="Times New Roman" w:hAnsi="Times New Roman"/>
                <w:sz w:val="22"/>
                <w:szCs w:val="22"/>
              </w:rPr>
            </w:pPr>
            <w:r>
              <w:rPr>
                <w:rFonts w:ascii="Times New Roman" w:hAnsi="Times New Roman"/>
                <w:sz w:val="22"/>
                <w:szCs w:val="22"/>
              </w:rPr>
              <w:t>Hefur sérstakt áhættumat vegna efnanotkunar verið gert?</w:t>
            </w:r>
          </w:p>
        </w:tc>
        <w:tc>
          <w:tcPr>
            <w:tcW w:w="1277" w:type="dxa"/>
            <w:tcBorders>
              <w:top w:val="single" w:sz="4" w:space="0" w:color="auto"/>
              <w:left w:val="single" w:sz="4" w:space="0" w:color="auto"/>
              <w:bottom w:val="single" w:sz="4" w:space="0" w:color="auto"/>
              <w:right w:val="single" w:sz="4" w:space="0" w:color="auto"/>
            </w:tcBorders>
          </w:tcPr>
          <w:p w14:paraId="19428593" w14:textId="77777777" w:rsidR="00790864" w:rsidRDefault="00790864" w:rsidP="003E3000"/>
        </w:tc>
        <w:tc>
          <w:tcPr>
            <w:tcW w:w="1276" w:type="dxa"/>
            <w:tcBorders>
              <w:top w:val="single" w:sz="4" w:space="0" w:color="auto"/>
              <w:left w:val="single" w:sz="4" w:space="0" w:color="auto"/>
              <w:bottom w:val="single" w:sz="4" w:space="0" w:color="auto"/>
              <w:right w:val="single" w:sz="4" w:space="0" w:color="auto"/>
            </w:tcBorders>
          </w:tcPr>
          <w:p w14:paraId="280B1B2A" w14:textId="77777777" w:rsidR="00790864" w:rsidRPr="00285DA8" w:rsidRDefault="00790864" w:rsidP="003E3000">
            <w:pPr>
              <w:rPr>
                <w:sz w:val="18"/>
                <w:szCs w:val="18"/>
              </w:rPr>
            </w:pPr>
            <w:r>
              <w:rPr>
                <w:sz w:val="18"/>
                <w:szCs w:val="18"/>
              </w:rPr>
              <w:t>Rg-553/2004</w:t>
            </w:r>
          </w:p>
        </w:tc>
      </w:tr>
      <w:tr w:rsidR="005E1C3A" w14:paraId="1AFC20BB"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10415F3C" w14:textId="77777777" w:rsidR="005E1C3A" w:rsidRPr="00285DA8" w:rsidRDefault="00EF68B7" w:rsidP="003E3000">
            <w:pPr>
              <w:pStyle w:val="Heading9"/>
              <w:tabs>
                <w:tab w:val="clear" w:pos="3119"/>
              </w:tabs>
              <w:rPr>
                <w:rFonts w:ascii="Times New Roman" w:hAnsi="Times New Roman"/>
                <w:b w:val="0"/>
                <w:i w:val="0"/>
                <w:sz w:val="22"/>
                <w:szCs w:val="22"/>
              </w:rPr>
            </w:pPr>
            <w:r>
              <w:rPr>
                <w:rFonts w:ascii="Times New Roman" w:hAnsi="Times New Roman"/>
                <w:b w:val="0"/>
                <w:i w:val="0"/>
                <w:sz w:val="22"/>
                <w:szCs w:val="22"/>
              </w:rPr>
              <w:t>4</w:t>
            </w:r>
            <w:r w:rsidR="005E1C3A" w:rsidRPr="00285DA8">
              <w:rPr>
                <w:rFonts w:ascii="Times New Roman" w:hAnsi="Times New Roman"/>
                <w:b w:val="0"/>
                <w:i w:val="0"/>
                <w:sz w:val="22"/>
                <w:szCs w:val="22"/>
              </w:rPr>
              <w:t>. Spilliefni</w:t>
            </w:r>
          </w:p>
        </w:tc>
        <w:tc>
          <w:tcPr>
            <w:tcW w:w="5810" w:type="dxa"/>
            <w:tcBorders>
              <w:top w:val="single" w:sz="4" w:space="0" w:color="auto"/>
              <w:left w:val="single" w:sz="4" w:space="0" w:color="auto"/>
              <w:bottom w:val="single" w:sz="4" w:space="0" w:color="auto"/>
              <w:right w:val="single" w:sz="4" w:space="0" w:color="auto"/>
            </w:tcBorders>
          </w:tcPr>
          <w:p w14:paraId="36EF285C" w14:textId="77777777" w:rsidR="005E1C3A" w:rsidRPr="00285DA8" w:rsidRDefault="005E1C3A" w:rsidP="003E3000">
            <w:pPr>
              <w:pStyle w:val="Heading4"/>
              <w:tabs>
                <w:tab w:val="clear" w:pos="3119"/>
              </w:tabs>
              <w:rPr>
                <w:rFonts w:ascii="Times New Roman" w:hAnsi="Times New Roman"/>
                <w:sz w:val="22"/>
                <w:szCs w:val="22"/>
              </w:rPr>
            </w:pPr>
            <w:r w:rsidRPr="00285DA8">
              <w:rPr>
                <w:rFonts w:ascii="Times New Roman" w:hAnsi="Times New Roman"/>
                <w:sz w:val="22"/>
                <w:szCs w:val="22"/>
              </w:rPr>
              <w:t>Geymsla í lokuðum ílátum, förgun hjá viðurkenndum aðila</w:t>
            </w:r>
            <w:r>
              <w:rPr>
                <w:rFonts w:ascii="Times New Roman" w:hAnsi="Times New Roman"/>
                <w:sz w:val="22"/>
                <w:szCs w:val="22"/>
              </w:rPr>
              <w:t>, sjá reglugerð um spilliefni.</w:t>
            </w:r>
          </w:p>
        </w:tc>
        <w:tc>
          <w:tcPr>
            <w:tcW w:w="1277" w:type="dxa"/>
            <w:tcBorders>
              <w:top w:val="single" w:sz="4" w:space="0" w:color="auto"/>
              <w:left w:val="single" w:sz="4" w:space="0" w:color="auto"/>
              <w:bottom w:val="single" w:sz="4" w:space="0" w:color="auto"/>
              <w:right w:val="single" w:sz="4" w:space="0" w:color="auto"/>
            </w:tcBorders>
          </w:tcPr>
          <w:p w14:paraId="0FEC27AB" w14:textId="77777777" w:rsidR="005E1C3A" w:rsidRDefault="005E1C3A" w:rsidP="003E3000"/>
        </w:tc>
        <w:tc>
          <w:tcPr>
            <w:tcW w:w="1276" w:type="dxa"/>
            <w:tcBorders>
              <w:top w:val="single" w:sz="4" w:space="0" w:color="auto"/>
              <w:left w:val="single" w:sz="4" w:space="0" w:color="auto"/>
              <w:bottom w:val="single" w:sz="4" w:space="0" w:color="auto"/>
              <w:right w:val="single" w:sz="4" w:space="0" w:color="auto"/>
            </w:tcBorders>
          </w:tcPr>
          <w:p w14:paraId="71BA8137" w14:textId="77777777" w:rsidR="005E1C3A" w:rsidRPr="00285DA8" w:rsidRDefault="005E1C3A" w:rsidP="003E3000">
            <w:pPr>
              <w:rPr>
                <w:sz w:val="18"/>
                <w:szCs w:val="18"/>
              </w:rPr>
            </w:pPr>
            <w:r w:rsidRPr="00285DA8">
              <w:rPr>
                <w:sz w:val="18"/>
                <w:szCs w:val="18"/>
              </w:rPr>
              <w:t>Rg</w:t>
            </w:r>
            <w:r>
              <w:rPr>
                <w:sz w:val="18"/>
                <w:szCs w:val="18"/>
              </w:rPr>
              <w:t>-</w:t>
            </w:r>
            <w:r w:rsidRPr="00285DA8">
              <w:rPr>
                <w:sz w:val="18"/>
                <w:szCs w:val="18"/>
              </w:rPr>
              <w:t xml:space="preserve"> 806/1999</w:t>
            </w:r>
          </w:p>
        </w:tc>
      </w:tr>
      <w:tr w:rsidR="005E1C3A" w14:paraId="59D9D1F6"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55806240" w14:textId="77777777" w:rsidR="005E1C3A" w:rsidRPr="00BD7F28" w:rsidRDefault="00EF68B7" w:rsidP="003E3000">
            <w:pPr>
              <w:tabs>
                <w:tab w:val="left" w:pos="3119"/>
              </w:tabs>
              <w:rPr>
                <w:sz w:val="22"/>
                <w:szCs w:val="22"/>
              </w:rPr>
            </w:pPr>
            <w:r>
              <w:rPr>
                <w:sz w:val="22"/>
                <w:szCs w:val="22"/>
              </w:rPr>
              <w:t>5</w:t>
            </w:r>
            <w:r w:rsidR="005E1C3A" w:rsidRPr="00BD7F28">
              <w:rPr>
                <w:sz w:val="22"/>
                <w:szCs w:val="22"/>
              </w:rPr>
              <w:t>. Neyðarbúnaður</w:t>
            </w:r>
          </w:p>
        </w:tc>
        <w:tc>
          <w:tcPr>
            <w:tcW w:w="5810" w:type="dxa"/>
            <w:tcBorders>
              <w:top w:val="single" w:sz="4" w:space="0" w:color="auto"/>
              <w:left w:val="single" w:sz="4" w:space="0" w:color="auto"/>
              <w:bottom w:val="single" w:sz="4" w:space="0" w:color="auto"/>
              <w:right w:val="single" w:sz="4" w:space="0" w:color="auto"/>
            </w:tcBorders>
          </w:tcPr>
          <w:p w14:paraId="3946138F" w14:textId="77777777" w:rsidR="005E1C3A" w:rsidRPr="00BD7F28" w:rsidRDefault="003A26EF" w:rsidP="003E3000">
            <w:pPr>
              <w:rPr>
                <w:sz w:val="22"/>
                <w:szCs w:val="22"/>
              </w:rPr>
            </w:pPr>
            <w:r>
              <w:rPr>
                <w:sz w:val="22"/>
                <w:szCs w:val="22"/>
              </w:rPr>
              <w:t xml:space="preserve">Augnskolunartæki og neyðarsturta </w:t>
            </w:r>
            <w:r w:rsidRPr="00346376">
              <w:rPr>
                <w:sz w:val="22"/>
                <w:szCs w:val="22"/>
              </w:rPr>
              <w:t>þar sem við á.</w:t>
            </w:r>
          </w:p>
        </w:tc>
        <w:tc>
          <w:tcPr>
            <w:tcW w:w="1277" w:type="dxa"/>
            <w:tcBorders>
              <w:top w:val="single" w:sz="4" w:space="0" w:color="auto"/>
              <w:left w:val="single" w:sz="4" w:space="0" w:color="auto"/>
              <w:bottom w:val="single" w:sz="4" w:space="0" w:color="auto"/>
              <w:right w:val="single" w:sz="4" w:space="0" w:color="auto"/>
            </w:tcBorders>
          </w:tcPr>
          <w:p w14:paraId="5069146A" w14:textId="77777777" w:rsidR="005E1C3A" w:rsidRDefault="005E1C3A" w:rsidP="003E3000"/>
        </w:tc>
        <w:tc>
          <w:tcPr>
            <w:tcW w:w="1276" w:type="dxa"/>
            <w:tcBorders>
              <w:top w:val="single" w:sz="4" w:space="0" w:color="auto"/>
              <w:left w:val="single" w:sz="4" w:space="0" w:color="auto"/>
              <w:bottom w:val="single" w:sz="4" w:space="0" w:color="auto"/>
              <w:right w:val="single" w:sz="4" w:space="0" w:color="auto"/>
            </w:tcBorders>
          </w:tcPr>
          <w:p w14:paraId="6A40FA93" w14:textId="77777777" w:rsidR="005E1C3A" w:rsidRPr="00BD7F28" w:rsidRDefault="005E1C3A" w:rsidP="003E3000">
            <w:pPr>
              <w:rPr>
                <w:sz w:val="18"/>
                <w:szCs w:val="18"/>
              </w:rPr>
            </w:pPr>
            <w:r w:rsidRPr="00BD7F28">
              <w:rPr>
                <w:sz w:val="18"/>
                <w:szCs w:val="18"/>
              </w:rPr>
              <w:t>R</w:t>
            </w:r>
            <w:r w:rsidR="00895CC4">
              <w:rPr>
                <w:sz w:val="18"/>
                <w:szCs w:val="18"/>
              </w:rPr>
              <w:t>g</w:t>
            </w:r>
            <w:r w:rsidRPr="00BD7F28">
              <w:rPr>
                <w:sz w:val="18"/>
                <w:szCs w:val="18"/>
              </w:rPr>
              <w:t>-553/2004</w:t>
            </w:r>
          </w:p>
        </w:tc>
      </w:tr>
      <w:tr w:rsidR="00674A13" w14:paraId="7173950B"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shd w:val="clear" w:color="auto" w:fill="E6E6E6"/>
          </w:tcPr>
          <w:p w14:paraId="1458AE2D" w14:textId="77777777" w:rsidR="00674A13" w:rsidRPr="00674A13" w:rsidRDefault="00674A13" w:rsidP="003E3000">
            <w:pPr>
              <w:tabs>
                <w:tab w:val="left" w:pos="3119"/>
              </w:tabs>
              <w:rPr>
                <w:i/>
                <w:sz w:val="22"/>
                <w:szCs w:val="22"/>
              </w:rPr>
            </w:pPr>
            <w:r w:rsidRPr="00674A13">
              <w:rPr>
                <w:b/>
                <w:i/>
                <w:sz w:val="22"/>
                <w:szCs w:val="22"/>
              </w:rPr>
              <w:t>Lýsing og birtuskilyrði</w:t>
            </w:r>
          </w:p>
        </w:tc>
        <w:tc>
          <w:tcPr>
            <w:tcW w:w="5810" w:type="dxa"/>
            <w:tcBorders>
              <w:top w:val="single" w:sz="4" w:space="0" w:color="auto"/>
              <w:left w:val="single" w:sz="4" w:space="0" w:color="auto"/>
              <w:bottom w:val="single" w:sz="4" w:space="0" w:color="auto"/>
              <w:right w:val="single" w:sz="4" w:space="0" w:color="auto"/>
            </w:tcBorders>
            <w:shd w:val="clear" w:color="auto" w:fill="E6E6E6"/>
          </w:tcPr>
          <w:p w14:paraId="291EA5BA" w14:textId="77777777" w:rsidR="00674A13" w:rsidRPr="00BD7F28" w:rsidRDefault="00674A13" w:rsidP="003E3000">
            <w:pP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E6E6E6"/>
          </w:tcPr>
          <w:p w14:paraId="17C89EF3" w14:textId="77777777" w:rsidR="00674A13" w:rsidRDefault="00674A13" w:rsidP="003E3000"/>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0686839B" w14:textId="77777777" w:rsidR="00674A13" w:rsidRPr="00BD7F28" w:rsidRDefault="00674A13" w:rsidP="003E3000">
            <w:pPr>
              <w:rPr>
                <w:sz w:val="18"/>
                <w:szCs w:val="18"/>
              </w:rPr>
            </w:pPr>
          </w:p>
        </w:tc>
      </w:tr>
      <w:tr w:rsidR="002F04AA" w14:paraId="41271725"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7A29A8A0" w14:textId="77777777" w:rsidR="002F04AA" w:rsidRPr="00285DA8" w:rsidRDefault="002F04AA" w:rsidP="000E6E0B">
            <w:pPr>
              <w:tabs>
                <w:tab w:val="left" w:pos="3119"/>
              </w:tabs>
              <w:rPr>
                <w:rFonts w:ascii="CG Times (WN)" w:hAnsi="CG Times (WN)"/>
                <w:sz w:val="22"/>
                <w:szCs w:val="22"/>
              </w:rPr>
            </w:pPr>
            <w:r w:rsidRPr="00285DA8">
              <w:rPr>
                <w:sz w:val="22"/>
                <w:szCs w:val="22"/>
              </w:rPr>
              <w:t>1. Almenn lýsing</w:t>
            </w:r>
          </w:p>
        </w:tc>
        <w:tc>
          <w:tcPr>
            <w:tcW w:w="5810" w:type="dxa"/>
            <w:tcBorders>
              <w:top w:val="single" w:sz="4" w:space="0" w:color="auto"/>
              <w:left w:val="single" w:sz="4" w:space="0" w:color="auto"/>
              <w:bottom w:val="single" w:sz="4" w:space="0" w:color="auto"/>
              <w:right w:val="single" w:sz="4" w:space="0" w:color="auto"/>
            </w:tcBorders>
          </w:tcPr>
          <w:p w14:paraId="2B36F60A" w14:textId="77777777" w:rsidR="003B12DC" w:rsidRDefault="002F04AA" w:rsidP="000E6E0B">
            <w:pPr>
              <w:rPr>
                <w:sz w:val="22"/>
                <w:szCs w:val="22"/>
              </w:rPr>
            </w:pPr>
            <w:r w:rsidRPr="00285DA8">
              <w:rPr>
                <w:sz w:val="22"/>
                <w:szCs w:val="22"/>
              </w:rPr>
              <w:t xml:space="preserve">Hæfileg lýsing, fjöldi og staðsetning ljósgjafa, þrif ljósgjafa og glugga, dagsbirta. Varnir gegn ofbirtu og glampa. Ráðlögð birta </w:t>
            </w:r>
            <w:r>
              <w:rPr>
                <w:sz w:val="22"/>
                <w:szCs w:val="22"/>
              </w:rPr>
              <w:t xml:space="preserve">300 - </w:t>
            </w:r>
            <w:r w:rsidRPr="00285DA8">
              <w:rPr>
                <w:sz w:val="22"/>
                <w:szCs w:val="22"/>
              </w:rPr>
              <w:t xml:space="preserve">500 lux, </w:t>
            </w:r>
            <w:r>
              <w:rPr>
                <w:sz w:val="22"/>
                <w:szCs w:val="22"/>
              </w:rPr>
              <w:t xml:space="preserve">sjá </w:t>
            </w:r>
            <w:r w:rsidR="002C6A95">
              <w:rPr>
                <w:sz w:val="22"/>
                <w:szCs w:val="22"/>
              </w:rPr>
              <w:t>lýsingar</w:t>
            </w:r>
            <w:r w:rsidRPr="00285DA8">
              <w:rPr>
                <w:sz w:val="22"/>
                <w:szCs w:val="22"/>
              </w:rPr>
              <w:t>staðal.</w:t>
            </w:r>
            <w:r w:rsidR="00790864">
              <w:rPr>
                <w:sz w:val="22"/>
                <w:szCs w:val="22"/>
              </w:rPr>
              <w:t xml:space="preserve"> </w:t>
            </w:r>
          </w:p>
          <w:p w14:paraId="7689B778" w14:textId="77777777" w:rsidR="002F04AA" w:rsidRPr="00285DA8" w:rsidRDefault="002F04AA" w:rsidP="000E6E0B">
            <w:pPr>
              <w:rPr>
                <w:sz w:val="22"/>
                <w:szCs w:val="22"/>
              </w:rPr>
            </w:pPr>
          </w:p>
        </w:tc>
        <w:tc>
          <w:tcPr>
            <w:tcW w:w="1277" w:type="dxa"/>
            <w:tcBorders>
              <w:top w:val="single" w:sz="4" w:space="0" w:color="auto"/>
              <w:left w:val="single" w:sz="4" w:space="0" w:color="auto"/>
              <w:bottom w:val="single" w:sz="4" w:space="0" w:color="auto"/>
              <w:right w:val="single" w:sz="4" w:space="0" w:color="auto"/>
            </w:tcBorders>
          </w:tcPr>
          <w:p w14:paraId="1C506EA2" w14:textId="77777777" w:rsidR="002F04AA" w:rsidRDefault="002F04AA" w:rsidP="000E6E0B"/>
        </w:tc>
        <w:tc>
          <w:tcPr>
            <w:tcW w:w="1276" w:type="dxa"/>
            <w:vMerge w:val="restart"/>
            <w:tcBorders>
              <w:top w:val="single" w:sz="4" w:space="0" w:color="auto"/>
              <w:left w:val="single" w:sz="4" w:space="0" w:color="auto"/>
              <w:right w:val="single" w:sz="4" w:space="0" w:color="auto"/>
            </w:tcBorders>
          </w:tcPr>
          <w:p w14:paraId="54B0F007" w14:textId="77777777" w:rsidR="002F04AA" w:rsidRDefault="002F04AA" w:rsidP="000E6E0B">
            <w:pPr>
              <w:rPr>
                <w:sz w:val="18"/>
                <w:szCs w:val="18"/>
              </w:rPr>
            </w:pPr>
            <w:r w:rsidRPr="00285DA8">
              <w:rPr>
                <w:sz w:val="18"/>
                <w:szCs w:val="18"/>
              </w:rPr>
              <w:t>R-581/1995,</w:t>
            </w:r>
          </w:p>
          <w:p w14:paraId="22F518B5" w14:textId="77777777" w:rsidR="002F04AA" w:rsidRPr="00285DA8" w:rsidRDefault="002F04AA" w:rsidP="000E6E0B">
            <w:pPr>
              <w:rPr>
                <w:sz w:val="18"/>
                <w:szCs w:val="18"/>
              </w:rPr>
            </w:pPr>
            <w:r w:rsidRPr="00285DA8">
              <w:rPr>
                <w:sz w:val="18"/>
                <w:szCs w:val="18"/>
              </w:rPr>
              <w:t>8.</w:t>
            </w:r>
            <w:r>
              <w:rPr>
                <w:sz w:val="18"/>
                <w:szCs w:val="18"/>
              </w:rPr>
              <w:t xml:space="preserve"> </w:t>
            </w:r>
            <w:r w:rsidRPr="00285DA8">
              <w:rPr>
                <w:sz w:val="18"/>
                <w:szCs w:val="18"/>
              </w:rPr>
              <w:t>gr.</w:t>
            </w:r>
          </w:p>
          <w:p w14:paraId="2FC19B44" w14:textId="77777777" w:rsidR="002F04AA" w:rsidRDefault="002F04AA" w:rsidP="000E6E0B">
            <w:pPr>
              <w:rPr>
                <w:sz w:val="18"/>
                <w:szCs w:val="18"/>
              </w:rPr>
            </w:pPr>
            <w:r w:rsidRPr="00285DA8">
              <w:rPr>
                <w:sz w:val="18"/>
                <w:szCs w:val="18"/>
              </w:rPr>
              <w:t>ÍST EN 12464-1</w:t>
            </w:r>
            <w:r w:rsidR="002C6A95">
              <w:rPr>
                <w:sz w:val="18"/>
                <w:szCs w:val="18"/>
              </w:rPr>
              <w:t xml:space="preserve">, </w:t>
            </w:r>
          </w:p>
          <w:p w14:paraId="316E4C6E" w14:textId="77777777" w:rsidR="002C6A95" w:rsidRDefault="00790864" w:rsidP="000E6E0B">
            <w:pPr>
              <w:rPr>
                <w:sz w:val="18"/>
                <w:szCs w:val="18"/>
              </w:rPr>
            </w:pPr>
            <w:r>
              <w:rPr>
                <w:sz w:val="18"/>
                <w:szCs w:val="18"/>
              </w:rPr>
              <w:t>B</w:t>
            </w:r>
            <w:r w:rsidR="002C6A95">
              <w:rPr>
                <w:sz w:val="18"/>
                <w:szCs w:val="18"/>
              </w:rPr>
              <w:t>irtutöflur</w:t>
            </w:r>
          </w:p>
          <w:p w14:paraId="6F76F1CC" w14:textId="77777777" w:rsidR="00790864" w:rsidRPr="00285DA8" w:rsidRDefault="00790864" w:rsidP="000E6E0B">
            <w:pPr>
              <w:rPr>
                <w:sz w:val="18"/>
                <w:szCs w:val="18"/>
              </w:rPr>
            </w:pPr>
          </w:p>
        </w:tc>
      </w:tr>
      <w:tr w:rsidR="002F04AA" w14:paraId="3BA9E401"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13AFBFFC" w14:textId="77777777" w:rsidR="002F04AA" w:rsidRPr="00285DA8" w:rsidRDefault="002F04AA" w:rsidP="000E6E0B">
            <w:pPr>
              <w:tabs>
                <w:tab w:val="left" w:pos="3119"/>
              </w:tabs>
              <w:rPr>
                <w:rFonts w:ascii="CG Times (WN)" w:hAnsi="CG Times (WN)"/>
                <w:sz w:val="22"/>
                <w:szCs w:val="22"/>
              </w:rPr>
            </w:pPr>
            <w:r w:rsidRPr="00285DA8">
              <w:rPr>
                <w:sz w:val="22"/>
                <w:szCs w:val="22"/>
              </w:rPr>
              <w:t>2. Sérlýsing</w:t>
            </w:r>
          </w:p>
        </w:tc>
        <w:tc>
          <w:tcPr>
            <w:tcW w:w="5810" w:type="dxa"/>
            <w:tcBorders>
              <w:top w:val="single" w:sz="4" w:space="0" w:color="auto"/>
              <w:left w:val="single" w:sz="4" w:space="0" w:color="auto"/>
              <w:bottom w:val="single" w:sz="4" w:space="0" w:color="auto"/>
              <w:right w:val="single" w:sz="4" w:space="0" w:color="auto"/>
            </w:tcBorders>
          </w:tcPr>
          <w:p w14:paraId="5864DC58" w14:textId="77777777" w:rsidR="002F04AA" w:rsidRPr="00285DA8" w:rsidRDefault="002F04AA" w:rsidP="000E6E0B">
            <w:pPr>
              <w:rPr>
                <w:sz w:val="22"/>
                <w:szCs w:val="22"/>
              </w:rPr>
            </w:pPr>
            <w:r w:rsidRPr="00285DA8">
              <w:rPr>
                <w:sz w:val="22"/>
                <w:szCs w:val="22"/>
              </w:rPr>
              <w:t xml:space="preserve">Við </w:t>
            </w:r>
            <w:r>
              <w:rPr>
                <w:sz w:val="22"/>
                <w:szCs w:val="22"/>
              </w:rPr>
              <w:t>krefjandi</w:t>
            </w:r>
            <w:r w:rsidRPr="00285DA8">
              <w:rPr>
                <w:sz w:val="22"/>
                <w:szCs w:val="22"/>
              </w:rPr>
              <w:t xml:space="preserve"> aðstæður</w:t>
            </w:r>
            <w:r>
              <w:rPr>
                <w:sz w:val="22"/>
                <w:szCs w:val="22"/>
              </w:rPr>
              <w:t>/</w:t>
            </w:r>
            <w:r w:rsidR="002C6A95">
              <w:rPr>
                <w:sz w:val="22"/>
                <w:szCs w:val="22"/>
              </w:rPr>
              <w:t xml:space="preserve"> nákvæmnisvinnu allt að 20</w:t>
            </w:r>
            <w:r w:rsidRPr="00285DA8">
              <w:rPr>
                <w:sz w:val="22"/>
                <w:szCs w:val="22"/>
              </w:rPr>
              <w:t>00 lux.</w:t>
            </w:r>
          </w:p>
        </w:tc>
        <w:tc>
          <w:tcPr>
            <w:tcW w:w="1277" w:type="dxa"/>
            <w:tcBorders>
              <w:top w:val="single" w:sz="4" w:space="0" w:color="auto"/>
              <w:left w:val="single" w:sz="4" w:space="0" w:color="auto"/>
              <w:bottom w:val="single" w:sz="4" w:space="0" w:color="auto"/>
              <w:right w:val="single" w:sz="4" w:space="0" w:color="auto"/>
            </w:tcBorders>
          </w:tcPr>
          <w:p w14:paraId="306605D8" w14:textId="77777777" w:rsidR="002F04AA" w:rsidRDefault="002F04AA" w:rsidP="000E6E0B"/>
        </w:tc>
        <w:tc>
          <w:tcPr>
            <w:tcW w:w="1276" w:type="dxa"/>
            <w:vMerge/>
            <w:tcBorders>
              <w:left w:val="single" w:sz="4" w:space="0" w:color="auto"/>
              <w:bottom w:val="single" w:sz="4" w:space="0" w:color="auto"/>
              <w:right w:val="single" w:sz="4" w:space="0" w:color="auto"/>
            </w:tcBorders>
          </w:tcPr>
          <w:p w14:paraId="54FAFC32" w14:textId="77777777" w:rsidR="002F04AA" w:rsidRPr="00285DA8" w:rsidRDefault="002F04AA" w:rsidP="000E6E0B">
            <w:pPr>
              <w:rPr>
                <w:sz w:val="18"/>
                <w:szCs w:val="18"/>
              </w:rPr>
            </w:pPr>
          </w:p>
        </w:tc>
      </w:tr>
    </w:tbl>
    <w:p w14:paraId="7F9CCC08" w14:textId="77777777" w:rsidR="00505B65" w:rsidRDefault="00505B65"/>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808"/>
        <w:gridCol w:w="1279"/>
        <w:gridCol w:w="1277"/>
      </w:tblGrid>
      <w:tr w:rsidR="00517D33" w14:paraId="4C7C6C8C"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shd w:val="clear" w:color="auto" w:fill="CCFFCC"/>
          </w:tcPr>
          <w:p w14:paraId="3D4C4EA9" w14:textId="77777777" w:rsidR="00517D33" w:rsidRDefault="00517D33">
            <w:pPr>
              <w:pStyle w:val="Heading4"/>
              <w:rPr>
                <w:rFonts w:ascii="Times New Roman" w:hAnsi="Times New Roman"/>
                <w:b/>
                <w:i/>
                <w:sz w:val="28"/>
              </w:rPr>
            </w:pPr>
            <w:r>
              <w:rPr>
                <w:rFonts w:ascii="Times New Roman" w:hAnsi="Times New Roman"/>
                <w:b/>
                <w:i/>
              </w:rPr>
              <w:lastRenderedPageBreak/>
              <w:t xml:space="preserve">Hávaði </w:t>
            </w:r>
          </w:p>
        </w:tc>
        <w:tc>
          <w:tcPr>
            <w:tcW w:w="5808" w:type="dxa"/>
            <w:tcBorders>
              <w:top w:val="single" w:sz="4" w:space="0" w:color="auto"/>
              <w:left w:val="single" w:sz="4" w:space="0" w:color="auto"/>
              <w:bottom w:val="single" w:sz="4" w:space="0" w:color="auto"/>
              <w:right w:val="single" w:sz="4" w:space="0" w:color="auto"/>
            </w:tcBorders>
            <w:shd w:val="clear" w:color="auto" w:fill="CCFFCC"/>
          </w:tcPr>
          <w:p w14:paraId="337277B2" w14:textId="77777777" w:rsidR="00517D33" w:rsidRDefault="00517D33">
            <w:pPr>
              <w:rPr>
                <w:sz w:val="24"/>
              </w:rPr>
            </w:pPr>
          </w:p>
        </w:tc>
        <w:tc>
          <w:tcPr>
            <w:tcW w:w="1279" w:type="dxa"/>
            <w:tcBorders>
              <w:top w:val="single" w:sz="4" w:space="0" w:color="auto"/>
              <w:left w:val="single" w:sz="4" w:space="0" w:color="auto"/>
              <w:bottom w:val="single" w:sz="4" w:space="0" w:color="auto"/>
              <w:right w:val="single" w:sz="4" w:space="0" w:color="auto"/>
            </w:tcBorders>
            <w:shd w:val="clear" w:color="auto" w:fill="CCFFCC"/>
          </w:tcPr>
          <w:p w14:paraId="4966BA62" w14:textId="77777777" w:rsidR="00517D33" w:rsidRDefault="00517D33"/>
        </w:tc>
        <w:tc>
          <w:tcPr>
            <w:tcW w:w="1277" w:type="dxa"/>
            <w:tcBorders>
              <w:top w:val="single" w:sz="4" w:space="0" w:color="auto"/>
              <w:left w:val="single" w:sz="4" w:space="0" w:color="auto"/>
              <w:bottom w:val="single" w:sz="4" w:space="0" w:color="auto"/>
              <w:right w:val="single" w:sz="4" w:space="0" w:color="auto"/>
            </w:tcBorders>
            <w:shd w:val="clear" w:color="auto" w:fill="CCFFCC"/>
          </w:tcPr>
          <w:p w14:paraId="05092FD3" w14:textId="77777777" w:rsidR="00517D33" w:rsidRDefault="00517D33"/>
        </w:tc>
      </w:tr>
      <w:tr w:rsidR="00A7234D" w:rsidRPr="00116946" w14:paraId="13A06411" w14:textId="77777777">
        <w:tblPrEx>
          <w:tblCellMar>
            <w:top w:w="0" w:type="dxa"/>
            <w:bottom w:w="0" w:type="dxa"/>
          </w:tblCellMar>
        </w:tblPrEx>
        <w:trPr>
          <w:cantSplit/>
        </w:trPr>
        <w:tc>
          <w:tcPr>
            <w:tcW w:w="2376" w:type="dxa"/>
          </w:tcPr>
          <w:p w14:paraId="5C5D07DB" w14:textId="77777777" w:rsidR="00A7234D" w:rsidRPr="00E30E86" w:rsidRDefault="00A7234D" w:rsidP="000E6E0B">
            <w:pPr>
              <w:rPr>
                <w:sz w:val="22"/>
                <w:szCs w:val="22"/>
              </w:rPr>
            </w:pPr>
            <w:r>
              <w:rPr>
                <w:sz w:val="22"/>
                <w:szCs w:val="22"/>
              </w:rPr>
              <w:t xml:space="preserve">1. </w:t>
            </w:r>
            <w:r w:rsidRPr="00E30E86">
              <w:rPr>
                <w:sz w:val="22"/>
                <w:szCs w:val="22"/>
              </w:rPr>
              <w:t>Hávaðavarnir</w:t>
            </w:r>
          </w:p>
        </w:tc>
        <w:tc>
          <w:tcPr>
            <w:tcW w:w="5808" w:type="dxa"/>
          </w:tcPr>
          <w:p w14:paraId="780343F5" w14:textId="77777777" w:rsidR="00A7234D" w:rsidRPr="00E30E86" w:rsidRDefault="00A7234D" w:rsidP="000E6E0B">
            <w:pPr>
              <w:rPr>
                <w:sz w:val="22"/>
                <w:szCs w:val="22"/>
                <w:u w:val="single"/>
              </w:rPr>
            </w:pPr>
            <w:r w:rsidRPr="00E30E86">
              <w:rPr>
                <w:sz w:val="22"/>
                <w:szCs w:val="22"/>
                <w:u w:val="single"/>
              </w:rPr>
              <w:t>Áhersluröðun:</w:t>
            </w:r>
          </w:p>
          <w:p w14:paraId="30530152" w14:textId="77777777" w:rsidR="00A7234D" w:rsidRPr="00E30E86" w:rsidRDefault="00A7234D" w:rsidP="000E6E0B">
            <w:pPr>
              <w:numPr>
                <w:ilvl w:val="0"/>
                <w:numId w:val="17"/>
              </w:numPr>
              <w:rPr>
                <w:sz w:val="22"/>
                <w:szCs w:val="22"/>
              </w:rPr>
            </w:pPr>
            <w:r w:rsidRPr="00E30E86">
              <w:rPr>
                <w:sz w:val="22"/>
                <w:szCs w:val="22"/>
              </w:rPr>
              <w:t>Við upptök – koma í veg fyrir myndun hávaðans.</w:t>
            </w:r>
          </w:p>
          <w:p w14:paraId="7B666F3E" w14:textId="77777777" w:rsidR="00A7234D" w:rsidRPr="00E30E86" w:rsidRDefault="00A7234D" w:rsidP="000E6E0B">
            <w:pPr>
              <w:numPr>
                <w:ilvl w:val="0"/>
                <w:numId w:val="17"/>
              </w:numPr>
              <w:rPr>
                <w:sz w:val="22"/>
                <w:szCs w:val="22"/>
              </w:rPr>
            </w:pPr>
            <w:r w:rsidRPr="00E30E86">
              <w:rPr>
                <w:sz w:val="22"/>
                <w:szCs w:val="22"/>
              </w:rPr>
              <w:t>Yfirbygging véla/búnaðar.</w:t>
            </w:r>
          </w:p>
          <w:p w14:paraId="23C6902A" w14:textId="77777777" w:rsidR="00A7234D" w:rsidRPr="00E30E86" w:rsidRDefault="00A7234D" w:rsidP="000E6E0B">
            <w:pPr>
              <w:numPr>
                <w:ilvl w:val="0"/>
                <w:numId w:val="17"/>
              </w:numPr>
              <w:rPr>
                <w:sz w:val="22"/>
                <w:szCs w:val="22"/>
              </w:rPr>
            </w:pPr>
            <w:r w:rsidRPr="00E30E86">
              <w:rPr>
                <w:sz w:val="22"/>
                <w:szCs w:val="22"/>
              </w:rPr>
              <w:t>Skilveggir/skilrúm – aðskilja hljóðlátari starfsemi frá háværri.</w:t>
            </w:r>
          </w:p>
          <w:p w14:paraId="139571CE" w14:textId="77777777" w:rsidR="00A7234D" w:rsidRPr="00E30E86" w:rsidRDefault="00A7234D" w:rsidP="000E6E0B">
            <w:pPr>
              <w:numPr>
                <w:ilvl w:val="0"/>
                <w:numId w:val="17"/>
              </w:numPr>
              <w:rPr>
                <w:sz w:val="22"/>
                <w:szCs w:val="22"/>
              </w:rPr>
            </w:pPr>
            <w:r w:rsidRPr="00E30E86">
              <w:rPr>
                <w:sz w:val="22"/>
                <w:szCs w:val="22"/>
              </w:rPr>
              <w:t>Stytting ómtíma – minnka bergmál.</w:t>
            </w:r>
          </w:p>
          <w:p w14:paraId="673B9771" w14:textId="77777777" w:rsidR="00A7234D" w:rsidRPr="00E30E86" w:rsidRDefault="00A7234D" w:rsidP="000E6E0B">
            <w:pPr>
              <w:numPr>
                <w:ilvl w:val="0"/>
                <w:numId w:val="17"/>
              </w:numPr>
              <w:rPr>
                <w:sz w:val="22"/>
                <w:szCs w:val="22"/>
              </w:rPr>
            </w:pPr>
            <w:r w:rsidRPr="00E30E86">
              <w:rPr>
                <w:rStyle w:val="Strong"/>
                <w:b w:val="0"/>
                <w:sz w:val="22"/>
                <w:szCs w:val="22"/>
              </w:rPr>
              <w:t>Takmarka veru starfsmanna í hávaðasamri vinnu – reglubundin hvíld frá hávaðasamri vinnu.</w:t>
            </w:r>
          </w:p>
          <w:p w14:paraId="742DBF50" w14:textId="77777777" w:rsidR="00A7234D" w:rsidRPr="00E30E86" w:rsidRDefault="00A7234D" w:rsidP="000E6E0B">
            <w:pPr>
              <w:numPr>
                <w:ilvl w:val="0"/>
                <w:numId w:val="17"/>
              </w:numPr>
              <w:rPr>
                <w:sz w:val="22"/>
                <w:szCs w:val="22"/>
              </w:rPr>
            </w:pPr>
            <w:r w:rsidRPr="00E30E86">
              <w:rPr>
                <w:sz w:val="22"/>
                <w:szCs w:val="22"/>
              </w:rPr>
              <w:t>Notkun heyrnarhlífa, þar til úrbætur hafa verið gerðar.</w:t>
            </w:r>
          </w:p>
          <w:p w14:paraId="1A11442B" w14:textId="77777777" w:rsidR="002868A8" w:rsidRPr="00253F2E" w:rsidRDefault="002868A8" w:rsidP="002868A8">
            <w:pPr>
              <w:rPr>
                <w:sz w:val="22"/>
                <w:szCs w:val="22"/>
              </w:rPr>
            </w:pPr>
            <w:r w:rsidRPr="00E14A2D">
              <w:rPr>
                <w:sz w:val="22"/>
                <w:szCs w:val="22"/>
                <w:u w:val="single"/>
              </w:rPr>
              <w:t>Atvinnurekandi</w:t>
            </w:r>
            <w:r w:rsidRPr="00253F2E">
              <w:rPr>
                <w:sz w:val="22"/>
                <w:szCs w:val="22"/>
              </w:rPr>
              <w:t xml:space="preserve"> skal </w:t>
            </w:r>
            <w:r>
              <w:rPr>
                <w:sz w:val="22"/>
                <w:szCs w:val="22"/>
              </w:rPr>
              <w:t>taka</w:t>
            </w:r>
            <w:r w:rsidRPr="00253F2E">
              <w:rPr>
                <w:sz w:val="22"/>
                <w:szCs w:val="22"/>
              </w:rPr>
              <w:t xml:space="preserve"> tillit til tækniframfara og </w:t>
            </w:r>
            <w:r>
              <w:rPr>
                <w:sz w:val="22"/>
                <w:szCs w:val="22"/>
              </w:rPr>
              <w:t xml:space="preserve">grípa til </w:t>
            </w:r>
            <w:r w:rsidRPr="00253F2E">
              <w:rPr>
                <w:sz w:val="22"/>
                <w:szCs w:val="22"/>
              </w:rPr>
              <w:t xml:space="preserve">tiltækra ráðstafana </w:t>
            </w:r>
            <w:r>
              <w:rPr>
                <w:sz w:val="22"/>
                <w:szCs w:val="22"/>
              </w:rPr>
              <w:t xml:space="preserve">til </w:t>
            </w:r>
            <w:r w:rsidRPr="00253F2E">
              <w:rPr>
                <w:sz w:val="22"/>
                <w:szCs w:val="22"/>
              </w:rPr>
              <w:t xml:space="preserve">að koma í veg </w:t>
            </w:r>
            <w:r>
              <w:rPr>
                <w:sz w:val="22"/>
                <w:szCs w:val="22"/>
              </w:rPr>
              <w:t xml:space="preserve">fyrir </w:t>
            </w:r>
            <w:r w:rsidRPr="00253F2E">
              <w:rPr>
                <w:sz w:val="22"/>
                <w:szCs w:val="22"/>
              </w:rPr>
              <w:t>álag</w:t>
            </w:r>
            <w:r>
              <w:rPr>
                <w:sz w:val="22"/>
                <w:szCs w:val="22"/>
              </w:rPr>
              <w:t>/hættu</w:t>
            </w:r>
            <w:r w:rsidRPr="00253F2E">
              <w:rPr>
                <w:sz w:val="22"/>
                <w:szCs w:val="22"/>
              </w:rPr>
              <w:t xml:space="preserve"> vegna hávaða við upptök hans.</w:t>
            </w:r>
          </w:p>
          <w:p w14:paraId="2370F2E0" w14:textId="77777777" w:rsidR="00A7234D" w:rsidRPr="00E30E86" w:rsidRDefault="002868A8" w:rsidP="002868A8">
            <w:pPr>
              <w:rPr>
                <w:sz w:val="22"/>
                <w:szCs w:val="22"/>
              </w:rPr>
            </w:pPr>
            <w:r w:rsidRPr="00E14A2D">
              <w:rPr>
                <w:sz w:val="22"/>
                <w:szCs w:val="22"/>
                <w:u w:val="single"/>
              </w:rPr>
              <w:t>Starfsmenn</w:t>
            </w:r>
            <w:r w:rsidRPr="00253F2E">
              <w:rPr>
                <w:sz w:val="22"/>
                <w:szCs w:val="22"/>
              </w:rPr>
              <w:t xml:space="preserve"> skulu draga úr hávaða eins og kostur er og stuðla að því að þær ráðstafanir sem gerðar eru til að draga úr hávaða komi að notum.</w:t>
            </w:r>
          </w:p>
        </w:tc>
        <w:tc>
          <w:tcPr>
            <w:tcW w:w="1279" w:type="dxa"/>
          </w:tcPr>
          <w:p w14:paraId="3F223944" w14:textId="77777777" w:rsidR="00A7234D" w:rsidRPr="00E30E86" w:rsidRDefault="00A7234D" w:rsidP="000E6E0B">
            <w:pPr>
              <w:rPr>
                <w:rFonts w:ascii="Verdana" w:hAnsi="Verdana"/>
              </w:rPr>
            </w:pPr>
          </w:p>
        </w:tc>
        <w:tc>
          <w:tcPr>
            <w:tcW w:w="1277" w:type="dxa"/>
          </w:tcPr>
          <w:p w14:paraId="1EFBC0E5" w14:textId="77777777" w:rsidR="00A7234D" w:rsidRDefault="00A7234D" w:rsidP="000E6E0B">
            <w:pPr>
              <w:pStyle w:val="Header"/>
              <w:tabs>
                <w:tab w:val="clear" w:pos="4153"/>
                <w:tab w:val="clear" w:pos="8306"/>
              </w:tabs>
              <w:rPr>
                <w:sz w:val="18"/>
                <w:szCs w:val="18"/>
                <w:lang w:val="is-IS"/>
              </w:rPr>
            </w:pPr>
            <w:r w:rsidRPr="00806459">
              <w:rPr>
                <w:sz w:val="18"/>
                <w:szCs w:val="18"/>
                <w:lang w:val="is-IS"/>
              </w:rPr>
              <w:t xml:space="preserve">R-921/2006, </w:t>
            </w:r>
          </w:p>
          <w:p w14:paraId="3B23C6D7" w14:textId="77777777" w:rsidR="00A7234D" w:rsidRPr="00806459" w:rsidRDefault="00A7234D" w:rsidP="000E6E0B">
            <w:pPr>
              <w:pStyle w:val="Header"/>
              <w:tabs>
                <w:tab w:val="clear" w:pos="4153"/>
                <w:tab w:val="clear" w:pos="8306"/>
              </w:tabs>
              <w:rPr>
                <w:sz w:val="18"/>
                <w:szCs w:val="18"/>
                <w:lang w:val="is-IS"/>
              </w:rPr>
            </w:pPr>
            <w:r w:rsidRPr="00806459">
              <w:rPr>
                <w:sz w:val="18"/>
                <w:szCs w:val="18"/>
                <w:lang w:val="is-IS"/>
              </w:rPr>
              <w:t>7.</w:t>
            </w:r>
            <w:r>
              <w:rPr>
                <w:sz w:val="18"/>
                <w:szCs w:val="18"/>
                <w:lang w:val="is-IS"/>
              </w:rPr>
              <w:t xml:space="preserve"> </w:t>
            </w:r>
            <w:r w:rsidRPr="00806459">
              <w:rPr>
                <w:sz w:val="18"/>
                <w:szCs w:val="18"/>
                <w:lang w:val="is-IS"/>
              </w:rPr>
              <w:t xml:space="preserve"> gr.</w:t>
            </w:r>
          </w:p>
          <w:p w14:paraId="6690020A" w14:textId="77777777" w:rsidR="00A7234D" w:rsidRPr="00E30E86" w:rsidRDefault="00A7234D" w:rsidP="000E6E0B">
            <w:pPr>
              <w:pStyle w:val="Header"/>
              <w:tabs>
                <w:tab w:val="clear" w:pos="4153"/>
                <w:tab w:val="clear" w:pos="8306"/>
              </w:tabs>
              <w:rPr>
                <w:rFonts w:ascii="Verdana" w:hAnsi="Verdana"/>
                <w:sz w:val="18"/>
                <w:szCs w:val="18"/>
                <w:lang w:val="is-IS"/>
              </w:rPr>
            </w:pPr>
          </w:p>
          <w:p w14:paraId="3DAB34F7" w14:textId="77777777" w:rsidR="00A7234D" w:rsidRPr="00E30E86" w:rsidRDefault="00A7234D" w:rsidP="000E6E0B">
            <w:pPr>
              <w:pStyle w:val="Header"/>
              <w:tabs>
                <w:tab w:val="clear" w:pos="4153"/>
                <w:tab w:val="clear" w:pos="8306"/>
              </w:tabs>
              <w:rPr>
                <w:rFonts w:ascii="Verdana" w:hAnsi="Verdana"/>
                <w:sz w:val="18"/>
                <w:szCs w:val="18"/>
                <w:lang w:val="is-IS"/>
              </w:rPr>
            </w:pPr>
          </w:p>
          <w:p w14:paraId="6C1BC0D1" w14:textId="77777777" w:rsidR="00A7234D" w:rsidRPr="00E30E86" w:rsidRDefault="00A7234D" w:rsidP="000E6E0B">
            <w:pPr>
              <w:pStyle w:val="Header"/>
              <w:tabs>
                <w:tab w:val="clear" w:pos="4153"/>
                <w:tab w:val="clear" w:pos="8306"/>
              </w:tabs>
              <w:rPr>
                <w:rFonts w:ascii="Verdana" w:hAnsi="Verdana"/>
                <w:sz w:val="18"/>
                <w:szCs w:val="18"/>
                <w:lang w:val="is-IS"/>
              </w:rPr>
            </w:pPr>
          </w:p>
          <w:p w14:paraId="7FC11100" w14:textId="77777777" w:rsidR="00A7234D" w:rsidRPr="00E30E86" w:rsidRDefault="00A7234D" w:rsidP="000E6E0B">
            <w:pPr>
              <w:pStyle w:val="Header"/>
              <w:tabs>
                <w:tab w:val="clear" w:pos="4153"/>
                <w:tab w:val="clear" w:pos="8306"/>
              </w:tabs>
              <w:rPr>
                <w:rFonts w:ascii="Verdana" w:hAnsi="Verdana"/>
                <w:sz w:val="18"/>
                <w:szCs w:val="18"/>
                <w:lang w:val="is-IS"/>
              </w:rPr>
            </w:pPr>
          </w:p>
          <w:p w14:paraId="2CB62F9A" w14:textId="77777777" w:rsidR="00A7234D" w:rsidRDefault="00A7234D" w:rsidP="000E6E0B">
            <w:pPr>
              <w:rPr>
                <w:rFonts w:ascii="Verdana" w:hAnsi="Verdana"/>
                <w:sz w:val="18"/>
                <w:szCs w:val="18"/>
              </w:rPr>
            </w:pPr>
          </w:p>
          <w:p w14:paraId="644CF17F" w14:textId="77777777" w:rsidR="00A7234D" w:rsidRDefault="00A7234D" w:rsidP="000E6E0B">
            <w:pPr>
              <w:rPr>
                <w:rFonts w:ascii="Verdana" w:hAnsi="Verdana"/>
                <w:sz w:val="18"/>
                <w:szCs w:val="18"/>
              </w:rPr>
            </w:pPr>
          </w:p>
          <w:p w14:paraId="76D98B12" w14:textId="77777777" w:rsidR="00A7234D" w:rsidRDefault="00A7234D" w:rsidP="000E6E0B">
            <w:pPr>
              <w:rPr>
                <w:rFonts w:ascii="Verdana" w:hAnsi="Verdana"/>
                <w:sz w:val="18"/>
                <w:szCs w:val="18"/>
              </w:rPr>
            </w:pPr>
          </w:p>
          <w:p w14:paraId="12B92E00" w14:textId="77777777" w:rsidR="00A7234D" w:rsidRDefault="00A7234D" w:rsidP="000E6E0B">
            <w:pPr>
              <w:rPr>
                <w:rFonts w:ascii="Verdana" w:hAnsi="Verdana"/>
                <w:sz w:val="18"/>
                <w:szCs w:val="18"/>
              </w:rPr>
            </w:pPr>
          </w:p>
          <w:p w14:paraId="65265E3C" w14:textId="77777777" w:rsidR="00A7234D" w:rsidRDefault="00A7234D" w:rsidP="000E6E0B">
            <w:pPr>
              <w:rPr>
                <w:sz w:val="18"/>
                <w:szCs w:val="18"/>
              </w:rPr>
            </w:pPr>
            <w:r w:rsidRPr="00806459">
              <w:rPr>
                <w:sz w:val="18"/>
                <w:szCs w:val="18"/>
              </w:rPr>
              <w:t xml:space="preserve">R-921/2006, </w:t>
            </w:r>
          </w:p>
          <w:p w14:paraId="0BFA1265" w14:textId="77777777" w:rsidR="00A7234D" w:rsidRPr="00806459" w:rsidRDefault="00A7234D" w:rsidP="000E6E0B">
            <w:pPr>
              <w:rPr>
                <w:sz w:val="16"/>
                <w:szCs w:val="16"/>
              </w:rPr>
            </w:pPr>
            <w:r w:rsidRPr="00806459">
              <w:rPr>
                <w:sz w:val="18"/>
                <w:szCs w:val="18"/>
              </w:rPr>
              <w:t>7. og</w:t>
            </w:r>
            <w:r w:rsidRPr="00806459">
              <w:rPr>
                <w:sz w:val="16"/>
                <w:szCs w:val="16"/>
              </w:rPr>
              <w:t xml:space="preserve"> 11. </w:t>
            </w:r>
            <w:r w:rsidRPr="00806459">
              <w:rPr>
                <w:sz w:val="18"/>
                <w:szCs w:val="18"/>
              </w:rPr>
              <w:t>gr.</w:t>
            </w:r>
          </w:p>
        </w:tc>
      </w:tr>
      <w:tr w:rsidR="00A7234D" w:rsidRPr="00116946" w14:paraId="5C21F112" w14:textId="77777777">
        <w:tblPrEx>
          <w:tblCellMar>
            <w:top w:w="0" w:type="dxa"/>
            <w:bottom w:w="0" w:type="dxa"/>
          </w:tblCellMar>
        </w:tblPrEx>
        <w:trPr>
          <w:cantSplit/>
        </w:trPr>
        <w:tc>
          <w:tcPr>
            <w:tcW w:w="2376" w:type="dxa"/>
          </w:tcPr>
          <w:p w14:paraId="0B2B9C92" w14:textId="77777777" w:rsidR="00A7234D" w:rsidRPr="00E30E86" w:rsidRDefault="00A7234D" w:rsidP="000E6E0B">
            <w:pPr>
              <w:rPr>
                <w:sz w:val="22"/>
                <w:szCs w:val="22"/>
              </w:rPr>
            </w:pPr>
            <w:r>
              <w:rPr>
                <w:sz w:val="22"/>
                <w:szCs w:val="22"/>
              </w:rPr>
              <w:t xml:space="preserve">2. </w:t>
            </w:r>
            <w:r w:rsidRPr="00E30E86">
              <w:rPr>
                <w:sz w:val="22"/>
                <w:szCs w:val="22"/>
              </w:rPr>
              <w:t>Hávaðamörk</w:t>
            </w:r>
          </w:p>
        </w:tc>
        <w:tc>
          <w:tcPr>
            <w:tcW w:w="5808" w:type="dxa"/>
          </w:tcPr>
          <w:p w14:paraId="23224FF4" w14:textId="77777777" w:rsidR="00A7234D" w:rsidRPr="00E30E86" w:rsidRDefault="00A7234D" w:rsidP="000E6E0B">
            <w:pPr>
              <w:rPr>
                <w:sz w:val="22"/>
                <w:szCs w:val="22"/>
              </w:rPr>
            </w:pPr>
            <w:r w:rsidRPr="00E30E86">
              <w:rPr>
                <w:sz w:val="22"/>
                <w:szCs w:val="22"/>
              </w:rPr>
              <w:t>Hávaðamörk fyrir hávaðasama vinnustaði skiptast í þrennt og gilda annars vegar fyrir daglegt 8 klst. álag vegna hávaða (L</w:t>
            </w:r>
            <w:r w:rsidRPr="00E30E86">
              <w:rPr>
                <w:sz w:val="22"/>
                <w:szCs w:val="22"/>
                <w:vertAlign w:val="subscript"/>
              </w:rPr>
              <w:t>EX,8h</w:t>
            </w:r>
            <w:r w:rsidRPr="00E30E86">
              <w:rPr>
                <w:sz w:val="22"/>
                <w:szCs w:val="22"/>
              </w:rPr>
              <w:t>) og hins vegar fyrir hámarkshljóðþrýsting (p</w:t>
            </w:r>
            <w:r w:rsidRPr="00E30E86">
              <w:rPr>
                <w:sz w:val="22"/>
                <w:szCs w:val="22"/>
                <w:vertAlign w:val="subscript"/>
              </w:rPr>
              <w:t>peak</w:t>
            </w:r>
            <w:r w:rsidRPr="00E30E86">
              <w:rPr>
                <w:sz w:val="22"/>
                <w:szCs w:val="22"/>
              </w:rPr>
              <w:t>) þ.e.a.s. hávaðatoppa:</w:t>
            </w:r>
          </w:p>
          <w:p w14:paraId="7661FEFB" w14:textId="77777777" w:rsidR="00A7234D" w:rsidRPr="00E30E86" w:rsidRDefault="00A7234D" w:rsidP="000E6E0B">
            <w:pPr>
              <w:numPr>
                <w:ilvl w:val="0"/>
                <w:numId w:val="6"/>
              </w:numPr>
              <w:rPr>
                <w:sz w:val="22"/>
                <w:szCs w:val="22"/>
              </w:rPr>
            </w:pPr>
            <w:r w:rsidRPr="00E30E86">
              <w:rPr>
                <w:sz w:val="22"/>
                <w:szCs w:val="22"/>
              </w:rPr>
              <w:t>Neðri viðbragðsmörk; 80 dB(A) L</w:t>
            </w:r>
            <w:r w:rsidRPr="00E30E86">
              <w:rPr>
                <w:sz w:val="22"/>
                <w:szCs w:val="22"/>
                <w:vertAlign w:val="subscript"/>
              </w:rPr>
              <w:t>EX,8h</w:t>
            </w:r>
            <w:r w:rsidRPr="00E30E86">
              <w:rPr>
                <w:sz w:val="22"/>
                <w:szCs w:val="22"/>
              </w:rPr>
              <w:t>, 112 Pa p</w:t>
            </w:r>
            <w:r w:rsidRPr="00E30E86">
              <w:rPr>
                <w:sz w:val="22"/>
                <w:szCs w:val="22"/>
                <w:vertAlign w:val="subscript"/>
              </w:rPr>
              <w:t>peak</w:t>
            </w:r>
          </w:p>
          <w:p w14:paraId="287FDDFE" w14:textId="77777777" w:rsidR="00A7234D" w:rsidRPr="00E30E86" w:rsidRDefault="00A7234D" w:rsidP="000E6E0B">
            <w:pPr>
              <w:ind w:left="360"/>
              <w:rPr>
                <w:sz w:val="22"/>
                <w:szCs w:val="22"/>
              </w:rPr>
            </w:pPr>
            <w:r w:rsidRPr="00E30E86">
              <w:rPr>
                <w:sz w:val="22"/>
                <w:szCs w:val="22"/>
              </w:rPr>
              <w:t>Fari hávaði yfir neðri viðbragðsmörk;</w:t>
            </w:r>
          </w:p>
          <w:p w14:paraId="4C742806" w14:textId="77777777" w:rsidR="00A7234D" w:rsidRPr="00E30E86" w:rsidRDefault="00A7234D" w:rsidP="00A7234D">
            <w:pPr>
              <w:numPr>
                <w:ilvl w:val="0"/>
                <w:numId w:val="18"/>
              </w:numPr>
              <w:tabs>
                <w:tab w:val="clear" w:pos="720"/>
              </w:tabs>
              <w:ind w:left="612" w:hanging="180"/>
              <w:rPr>
                <w:sz w:val="22"/>
                <w:szCs w:val="22"/>
              </w:rPr>
            </w:pPr>
            <w:r w:rsidRPr="00E30E86">
              <w:rPr>
                <w:sz w:val="22"/>
                <w:szCs w:val="22"/>
              </w:rPr>
              <w:t>skal atvinnurekandi sjá starfmönnum fyrir viðeigandi heyrnarhlífum</w:t>
            </w:r>
            <w:r>
              <w:rPr>
                <w:sz w:val="22"/>
                <w:szCs w:val="22"/>
              </w:rPr>
              <w:t xml:space="preserve"> og</w:t>
            </w:r>
            <w:r w:rsidRPr="00E30E86">
              <w:rPr>
                <w:sz w:val="22"/>
                <w:szCs w:val="22"/>
              </w:rPr>
              <w:t xml:space="preserve"> tryggja að starfsmenn fái upplýsingar og nægilega og viðeigandi þjálfun,</w:t>
            </w:r>
          </w:p>
          <w:p w14:paraId="1F304459" w14:textId="77777777" w:rsidR="00A7234D" w:rsidRPr="00E30E86" w:rsidRDefault="00A7234D" w:rsidP="00A7234D">
            <w:pPr>
              <w:numPr>
                <w:ilvl w:val="0"/>
                <w:numId w:val="18"/>
              </w:numPr>
              <w:tabs>
                <w:tab w:val="clear" w:pos="720"/>
              </w:tabs>
              <w:ind w:left="612" w:hanging="180"/>
              <w:rPr>
                <w:sz w:val="22"/>
                <w:szCs w:val="22"/>
              </w:rPr>
            </w:pPr>
            <w:r w:rsidRPr="00E30E86">
              <w:rPr>
                <w:sz w:val="22"/>
                <w:szCs w:val="22"/>
              </w:rPr>
              <w:t>skulu starfsmenn eiga rétt á heyrnarmælingu ef áhættumat gefur til kynna að heilsu þeirra og öryggi sé hætta búin.</w:t>
            </w:r>
          </w:p>
          <w:p w14:paraId="19BADFD4" w14:textId="77777777" w:rsidR="00A7234D" w:rsidRPr="00E30E86" w:rsidRDefault="00A7234D" w:rsidP="000E6E0B">
            <w:pPr>
              <w:numPr>
                <w:ilvl w:val="0"/>
                <w:numId w:val="6"/>
              </w:numPr>
              <w:rPr>
                <w:sz w:val="22"/>
                <w:szCs w:val="22"/>
              </w:rPr>
            </w:pPr>
            <w:r w:rsidRPr="00E30E86">
              <w:rPr>
                <w:sz w:val="22"/>
                <w:szCs w:val="22"/>
              </w:rPr>
              <w:t>Efri viðbragðsmörk; 85 dB(A) L</w:t>
            </w:r>
            <w:r w:rsidRPr="00E30E86">
              <w:rPr>
                <w:sz w:val="22"/>
                <w:szCs w:val="22"/>
                <w:vertAlign w:val="subscript"/>
              </w:rPr>
              <w:t>EX,8h</w:t>
            </w:r>
            <w:r w:rsidRPr="00E30E86">
              <w:rPr>
                <w:sz w:val="22"/>
                <w:szCs w:val="22"/>
              </w:rPr>
              <w:t>, 140 Pa p</w:t>
            </w:r>
            <w:r w:rsidRPr="00E30E86">
              <w:rPr>
                <w:sz w:val="22"/>
                <w:szCs w:val="22"/>
                <w:vertAlign w:val="subscript"/>
              </w:rPr>
              <w:t>peak</w:t>
            </w:r>
          </w:p>
          <w:p w14:paraId="31298529" w14:textId="77777777" w:rsidR="00A7234D" w:rsidRPr="00E30E86" w:rsidRDefault="00A7234D" w:rsidP="000E6E0B">
            <w:pPr>
              <w:ind w:left="360"/>
              <w:rPr>
                <w:sz w:val="22"/>
                <w:szCs w:val="22"/>
              </w:rPr>
            </w:pPr>
            <w:r w:rsidRPr="00E30E86">
              <w:rPr>
                <w:sz w:val="22"/>
                <w:szCs w:val="22"/>
              </w:rPr>
              <w:t>Fari hávaði yfir efri viðbragðsmörkin;</w:t>
            </w:r>
          </w:p>
          <w:p w14:paraId="20E631C4" w14:textId="77777777" w:rsidR="00A7234D" w:rsidRPr="00E30E86" w:rsidRDefault="00A7234D" w:rsidP="00A7234D">
            <w:pPr>
              <w:numPr>
                <w:ilvl w:val="0"/>
                <w:numId w:val="18"/>
              </w:numPr>
              <w:tabs>
                <w:tab w:val="clear" w:pos="720"/>
              </w:tabs>
              <w:ind w:left="612" w:hanging="180"/>
              <w:rPr>
                <w:sz w:val="22"/>
                <w:szCs w:val="22"/>
              </w:rPr>
            </w:pPr>
            <w:r w:rsidRPr="00E30E86">
              <w:rPr>
                <w:sz w:val="22"/>
                <w:szCs w:val="22"/>
              </w:rPr>
              <w:t>skulu starfsmenn nota heyrnahlífar,</w:t>
            </w:r>
          </w:p>
          <w:p w14:paraId="3A0FE4B3" w14:textId="77777777" w:rsidR="00A7234D" w:rsidRPr="00E30E86" w:rsidRDefault="00A7234D" w:rsidP="00A7234D">
            <w:pPr>
              <w:numPr>
                <w:ilvl w:val="0"/>
                <w:numId w:val="18"/>
              </w:numPr>
              <w:tabs>
                <w:tab w:val="clear" w:pos="720"/>
              </w:tabs>
              <w:ind w:left="612" w:hanging="180"/>
              <w:rPr>
                <w:sz w:val="22"/>
                <w:szCs w:val="22"/>
              </w:rPr>
            </w:pPr>
            <w:r w:rsidRPr="00E30E86">
              <w:rPr>
                <w:sz w:val="22"/>
                <w:szCs w:val="22"/>
              </w:rPr>
              <w:t>skal atvinnurekandi tafarlaust gera ráðstafanir til að hávaði fari niður fyrir mörkin,</w:t>
            </w:r>
          </w:p>
          <w:p w14:paraId="0EC57F39" w14:textId="77777777" w:rsidR="00A7234D" w:rsidRPr="00E30E86" w:rsidRDefault="00A7234D" w:rsidP="00A7234D">
            <w:pPr>
              <w:numPr>
                <w:ilvl w:val="0"/>
                <w:numId w:val="18"/>
              </w:numPr>
              <w:tabs>
                <w:tab w:val="clear" w:pos="720"/>
              </w:tabs>
              <w:ind w:left="612" w:hanging="180"/>
              <w:rPr>
                <w:sz w:val="22"/>
                <w:szCs w:val="22"/>
              </w:rPr>
            </w:pPr>
            <w:r w:rsidRPr="00E30E86">
              <w:rPr>
                <w:sz w:val="22"/>
                <w:szCs w:val="22"/>
              </w:rPr>
              <w:t>skal atvinnurekandi setja upp viðeigandi viðvörunarmerki og afmarka þá staði og takmarka aðgang að þeim,</w:t>
            </w:r>
          </w:p>
          <w:p w14:paraId="49AE592A" w14:textId="77777777" w:rsidR="00A7234D" w:rsidRPr="00E30E86" w:rsidRDefault="00A7234D" w:rsidP="00A7234D">
            <w:pPr>
              <w:numPr>
                <w:ilvl w:val="0"/>
                <w:numId w:val="18"/>
              </w:numPr>
              <w:tabs>
                <w:tab w:val="clear" w:pos="720"/>
              </w:tabs>
              <w:ind w:left="612" w:hanging="180"/>
              <w:rPr>
                <w:sz w:val="22"/>
                <w:szCs w:val="22"/>
              </w:rPr>
            </w:pPr>
            <w:r w:rsidRPr="00E30E86">
              <w:rPr>
                <w:sz w:val="22"/>
                <w:szCs w:val="22"/>
              </w:rPr>
              <w:t>skal starfsmaður eiga rétt á að læknir eða annar aðili með tilskilin réttindi athugi heyrn hans.</w:t>
            </w:r>
          </w:p>
          <w:p w14:paraId="409F8796" w14:textId="77777777" w:rsidR="00A7234D" w:rsidRPr="00E30E86" w:rsidRDefault="00A7234D" w:rsidP="000E6E0B">
            <w:pPr>
              <w:numPr>
                <w:ilvl w:val="0"/>
                <w:numId w:val="6"/>
              </w:numPr>
              <w:rPr>
                <w:sz w:val="22"/>
                <w:szCs w:val="22"/>
              </w:rPr>
            </w:pPr>
            <w:r w:rsidRPr="00E30E86">
              <w:rPr>
                <w:sz w:val="22"/>
                <w:szCs w:val="22"/>
              </w:rPr>
              <w:t>Viðmiðunarmörk; 87 dB(A) L</w:t>
            </w:r>
            <w:r w:rsidRPr="00E30E86">
              <w:rPr>
                <w:sz w:val="22"/>
                <w:szCs w:val="22"/>
                <w:vertAlign w:val="subscript"/>
              </w:rPr>
              <w:t>EX,8h</w:t>
            </w:r>
            <w:r w:rsidRPr="00E30E86">
              <w:rPr>
                <w:sz w:val="22"/>
                <w:szCs w:val="22"/>
              </w:rPr>
              <w:t>, 200 Pa p</w:t>
            </w:r>
            <w:r w:rsidRPr="00E30E86">
              <w:rPr>
                <w:sz w:val="22"/>
                <w:szCs w:val="22"/>
                <w:vertAlign w:val="subscript"/>
              </w:rPr>
              <w:t>peak</w:t>
            </w:r>
          </w:p>
          <w:p w14:paraId="43214B7A" w14:textId="77777777" w:rsidR="00A7234D" w:rsidRPr="00E30E86" w:rsidRDefault="00A7234D" w:rsidP="000E6E0B">
            <w:pPr>
              <w:ind w:left="360"/>
              <w:rPr>
                <w:sz w:val="22"/>
                <w:szCs w:val="22"/>
              </w:rPr>
            </w:pPr>
            <w:r w:rsidRPr="00E30E86">
              <w:rPr>
                <w:sz w:val="22"/>
                <w:szCs w:val="22"/>
              </w:rPr>
              <w:t>Fari hávaði yfir viðmiðunarmörk; skal atvinnurekandi endurskoða áætlun um heilsuvernd/forvarnir.</w:t>
            </w:r>
          </w:p>
        </w:tc>
        <w:tc>
          <w:tcPr>
            <w:tcW w:w="1279" w:type="dxa"/>
          </w:tcPr>
          <w:p w14:paraId="6F5953D2" w14:textId="77777777" w:rsidR="00A7234D" w:rsidRDefault="00A7234D" w:rsidP="000E6E0B">
            <w:pPr>
              <w:rPr>
                <w:rFonts w:ascii="Verdana" w:hAnsi="Verdana"/>
              </w:rPr>
            </w:pPr>
          </w:p>
        </w:tc>
        <w:tc>
          <w:tcPr>
            <w:tcW w:w="1277" w:type="dxa"/>
          </w:tcPr>
          <w:p w14:paraId="50F18A96" w14:textId="77777777" w:rsidR="00A7234D" w:rsidRDefault="00A7234D" w:rsidP="000E6E0B">
            <w:pPr>
              <w:pStyle w:val="Header"/>
              <w:tabs>
                <w:tab w:val="clear" w:pos="4153"/>
                <w:tab w:val="clear" w:pos="8306"/>
              </w:tabs>
              <w:rPr>
                <w:sz w:val="18"/>
                <w:szCs w:val="18"/>
                <w:lang w:val="is-IS"/>
              </w:rPr>
            </w:pPr>
            <w:r w:rsidRPr="00E30E86">
              <w:rPr>
                <w:sz w:val="18"/>
                <w:szCs w:val="18"/>
                <w:lang w:val="is-IS"/>
              </w:rPr>
              <w:t>R-921/2006,</w:t>
            </w:r>
          </w:p>
          <w:p w14:paraId="5D5E7A87" w14:textId="77777777" w:rsidR="00A7234D" w:rsidRPr="00E30E86" w:rsidRDefault="00A7234D" w:rsidP="000E6E0B">
            <w:pPr>
              <w:pStyle w:val="Header"/>
              <w:tabs>
                <w:tab w:val="clear" w:pos="4153"/>
                <w:tab w:val="clear" w:pos="8306"/>
              </w:tabs>
              <w:rPr>
                <w:sz w:val="18"/>
                <w:szCs w:val="18"/>
                <w:lang w:val="is-IS"/>
              </w:rPr>
            </w:pPr>
            <w:r w:rsidRPr="00E30E86">
              <w:rPr>
                <w:sz w:val="18"/>
                <w:szCs w:val="18"/>
                <w:lang w:val="is-IS"/>
              </w:rPr>
              <w:t xml:space="preserve">3-4. </w:t>
            </w:r>
            <w:r>
              <w:rPr>
                <w:sz w:val="18"/>
                <w:szCs w:val="18"/>
                <w:lang w:val="is-IS"/>
              </w:rPr>
              <w:t xml:space="preserve"> </w:t>
            </w:r>
            <w:r w:rsidRPr="00E30E86">
              <w:rPr>
                <w:sz w:val="18"/>
                <w:szCs w:val="18"/>
                <w:lang w:val="is-IS"/>
              </w:rPr>
              <w:t>gr.</w:t>
            </w:r>
          </w:p>
          <w:p w14:paraId="0C8F6550" w14:textId="77777777" w:rsidR="00A7234D" w:rsidRPr="00E30E86" w:rsidRDefault="00A7234D" w:rsidP="000E6E0B">
            <w:pPr>
              <w:pStyle w:val="Header"/>
              <w:tabs>
                <w:tab w:val="clear" w:pos="4153"/>
                <w:tab w:val="clear" w:pos="8306"/>
              </w:tabs>
              <w:rPr>
                <w:sz w:val="18"/>
                <w:szCs w:val="18"/>
                <w:lang w:val="is-IS"/>
              </w:rPr>
            </w:pPr>
          </w:p>
          <w:p w14:paraId="742E607D" w14:textId="77777777" w:rsidR="00A7234D" w:rsidRPr="00E30E86" w:rsidRDefault="00A7234D" w:rsidP="000E6E0B">
            <w:pPr>
              <w:pStyle w:val="Header"/>
              <w:tabs>
                <w:tab w:val="clear" w:pos="4153"/>
                <w:tab w:val="clear" w:pos="8306"/>
              </w:tabs>
              <w:rPr>
                <w:sz w:val="18"/>
                <w:szCs w:val="18"/>
                <w:lang w:val="is-IS"/>
              </w:rPr>
            </w:pPr>
          </w:p>
          <w:p w14:paraId="32387E9E" w14:textId="77777777" w:rsidR="00A7234D" w:rsidRDefault="00A7234D" w:rsidP="000E6E0B">
            <w:pPr>
              <w:pStyle w:val="Header"/>
              <w:tabs>
                <w:tab w:val="clear" w:pos="4153"/>
                <w:tab w:val="clear" w:pos="8306"/>
              </w:tabs>
              <w:rPr>
                <w:sz w:val="18"/>
                <w:szCs w:val="18"/>
                <w:lang w:val="is-IS"/>
              </w:rPr>
            </w:pPr>
            <w:r w:rsidRPr="00E30E86">
              <w:rPr>
                <w:sz w:val="18"/>
                <w:szCs w:val="18"/>
                <w:lang w:val="is-IS"/>
              </w:rPr>
              <w:t>R-921/2006,</w:t>
            </w:r>
          </w:p>
          <w:p w14:paraId="3C5E39C2" w14:textId="77777777" w:rsidR="00A7234D" w:rsidRPr="00E30E86" w:rsidRDefault="00A7234D" w:rsidP="000E6E0B">
            <w:pPr>
              <w:pStyle w:val="Header"/>
              <w:tabs>
                <w:tab w:val="clear" w:pos="4153"/>
                <w:tab w:val="clear" w:pos="8306"/>
              </w:tabs>
              <w:rPr>
                <w:sz w:val="18"/>
                <w:szCs w:val="18"/>
                <w:lang w:val="is-IS"/>
              </w:rPr>
            </w:pPr>
            <w:r w:rsidRPr="00E30E86">
              <w:rPr>
                <w:sz w:val="18"/>
                <w:szCs w:val="18"/>
                <w:lang w:val="is-IS"/>
              </w:rPr>
              <w:t>7., 8., 10.</w:t>
            </w:r>
            <w:r>
              <w:rPr>
                <w:sz w:val="18"/>
                <w:szCs w:val="18"/>
                <w:lang w:val="is-IS"/>
              </w:rPr>
              <w:t>,</w:t>
            </w:r>
            <w:r w:rsidRPr="00E30E86">
              <w:rPr>
                <w:sz w:val="18"/>
                <w:szCs w:val="18"/>
                <w:lang w:val="is-IS"/>
              </w:rPr>
              <w:t xml:space="preserve"> 11. og 12.</w:t>
            </w:r>
            <w:r>
              <w:rPr>
                <w:sz w:val="18"/>
                <w:szCs w:val="18"/>
                <w:lang w:val="is-IS"/>
              </w:rPr>
              <w:t xml:space="preserve"> </w:t>
            </w:r>
            <w:r w:rsidRPr="00E30E86">
              <w:rPr>
                <w:sz w:val="18"/>
                <w:szCs w:val="18"/>
                <w:lang w:val="is-IS"/>
              </w:rPr>
              <w:t xml:space="preserve"> gr.</w:t>
            </w:r>
          </w:p>
          <w:p w14:paraId="05DA9076" w14:textId="77777777" w:rsidR="00A7234D" w:rsidRPr="003956CF" w:rsidRDefault="00A7234D" w:rsidP="000E6E0B">
            <w:pPr>
              <w:pStyle w:val="Header"/>
              <w:tabs>
                <w:tab w:val="clear" w:pos="4153"/>
                <w:tab w:val="clear" w:pos="8306"/>
              </w:tabs>
              <w:rPr>
                <w:rFonts w:ascii="Verdana" w:hAnsi="Verdana"/>
                <w:sz w:val="16"/>
                <w:szCs w:val="16"/>
                <w:lang w:val="is-IS"/>
              </w:rPr>
            </w:pPr>
          </w:p>
          <w:p w14:paraId="2CE4AF33" w14:textId="77777777" w:rsidR="00A7234D" w:rsidRPr="003956CF" w:rsidRDefault="00A7234D" w:rsidP="000E6E0B">
            <w:pPr>
              <w:pStyle w:val="Header"/>
              <w:tabs>
                <w:tab w:val="clear" w:pos="4153"/>
                <w:tab w:val="clear" w:pos="8306"/>
              </w:tabs>
              <w:spacing w:before="120"/>
              <w:rPr>
                <w:rFonts w:ascii="Verdana" w:hAnsi="Verdana"/>
                <w:sz w:val="16"/>
                <w:szCs w:val="16"/>
              </w:rPr>
            </w:pPr>
          </w:p>
        </w:tc>
      </w:tr>
      <w:tr w:rsidR="00676DD7" w:rsidRPr="00116946" w14:paraId="3B46345A"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1D2A2C90" w14:textId="77777777" w:rsidR="00676DD7" w:rsidRPr="00E30E86" w:rsidRDefault="00676DD7" w:rsidP="000E6E0B">
            <w:pPr>
              <w:rPr>
                <w:sz w:val="22"/>
                <w:szCs w:val="22"/>
              </w:rPr>
            </w:pPr>
            <w:r>
              <w:rPr>
                <w:sz w:val="22"/>
                <w:szCs w:val="22"/>
              </w:rPr>
              <w:t xml:space="preserve">3. </w:t>
            </w:r>
            <w:r w:rsidRPr="00E30E86">
              <w:rPr>
                <w:sz w:val="22"/>
                <w:szCs w:val="22"/>
              </w:rPr>
              <w:t>Heyrnareftirlit</w:t>
            </w:r>
          </w:p>
        </w:tc>
        <w:tc>
          <w:tcPr>
            <w:tcW w:w="5808" w:type="dxa"/>
            <w:tcBorders>
              <w:top w:val="single" w:sz="4" w:space="0" w:color="auto"/>
              <w:left w:val="single" w:sz="4" w:space="0" w:color="auto"/>
              <w:bottom w:val="single" w:sz="4" w:space="0" w:color="auto"/>
              <w:right w:val="single" w:sz="4" w:space="0" w:color="auto"/>
            </w:tcBorders>
          </w:tcPr>
          <w:p w14:paraId="75FC4ECD" w14:textId="77777777" w:rsidR="00676DD7" w:rsidRPr="00E30E86" w:rsidRDefault="00676DD7" w:rsidP="000E6E0B">
            <w:pPr>
              <w:rPr>
                <w:sz w:val="22"/>
                <w:szCs w:val="22"/>
              </w:rPr>
            </w:pPr>
            <w:r w:rsidRPr="00E30E86">
              <w:rPr>
                <w:sz w:val="22"/>
                <w:szCs w:val="22"/>
              </w:rPr>
              <w:t>Starfsmenn eiga rétt á heyrnarmælingu ef hávaðinn fer yfir neðri viðbragðsmörk og ef áhættumat gefur til kynna að heilsu þeirra og öryggi sé hætta búin.</w:t>
            </w:r>
          </w:p>
          <w:p w14:paraId="6B67FB0B" w14:textId="77777777" w:rsidR="00676DD7" w:rsidRPr="00E30E86" w:rsidRDefault="00676DD7" w:rsidP="000E6E0B">
            <w:pPr>
              <w:rPr>
                <w:sz w:val="22"/>
                <w:szCs w:val="22"/>
              </w:rPr>
            </w:pPr>
            <w:r w:rsidRPr="00E30E86">
              <w:rPr>
                <w:sz w:val="22"/>
                <w:szCs w:val="22"/>
              </w:rPr>
              <w:t>Ef hávaði fer yfir efri viðbragðsmörk eiga starfsmenn rétt á að læknir eða annar aðili með tilskilin réttindi, sem starfar á ábyrgð læknis, athugi heyrn þeirra</w:t>
            </w:r>
          </w:p>
        </w:tc>
        <w:tc>
          <w:tcPr>
            <w:tcW w:w="1279" w:type="dxa"/>
            <w:tcBorders>
              <w:top w:val="single" w:sz="4" w:space="0" w:color="auto"/>
              <w:left w:val="single" w:sz="4" w:space="0" w:color="auto"/>
              <w:bottom w:val="single" w:sz="4" w:space="0" w:color="auto"/>
              <w:right w:val="single" w:sz="4" w:space="0" w:color="auto"/>
            </w:tcBorders>
          </w:tcPr>
          <w:p w14:paraId="0F16B67B" w14:textId="77777777" w:rsidR="00676DD7" w:rsidRDefault="00676DD7" w:rsidP="000E6E0B">
            <w:pPr>
              <w:rPr>
                <w:rFonts w:ascii="Verdana" w:hAnsi="Verdana"/>
              </w:rPr>
            </w:pPr>
          </w:p>
        </w:tc>
        <w:tc>
          <w:tcPr>
            <w:tcW w:w="1277" w:type="dxa"/>
            <w:tcBorders>
              <w:top w:val="single" w:sz="4" w:space="0" w:color="auto"/>
              <w:left w:val="single" w:sz="4" w:space="0" w:color="auto"/>
              <w:bottom w:val="single" w:sz="4" w:space="0" w:color="auto"/>
              <w:right w:val="single" w:sz="4" w:space="0" w:color="auto"/>
            </w:tcBorders>
          </w:tcPr>
          <w:p w14:paraId="75634C4B" w14:textId="77777777" w:rsidR="00676DD7" w:rsidRDefault="00676DD7" w:rsidP="000E6E0B">
            <w:pPr>
              <w:rPr>
                <w:sz w:val="18"/>
                <w:szCs w:val="18"/>
              </w:rPr>
            </w:pPr>
            <w:r w:rsidRPr="00806459">
              <w:rPr>
                <w:sz w:val="18"/>
                <w:szCs w:val="18"/>
              </w:rPr>
              <w:t xml:space="preserve">R-921/2006, </w:t>
            </w:r>
          </w:p>
          <w:p w14:paraId="7D72E19D" w14:textId="77777777" w:rsidR="00676DD7" w:rsidRPr="00806459" w:rsidRDefault="00676DD7" w:rsidP="000E6E0B">
            <w:pPr>
              <w:rPr>
                <w:sz w:val="16"/>
                <w:szCs w:val="16"/>
              </w:rPr>
            </w:pPr>
            <w:r w:rsidRPr="00806459">
              <w:rPr>
                <w:sz w:val="18"/>
                <w:szCs w:val="18"/>
              </w:rPr>
              <w:t>12. og 13. gr</w:t>
            </w:r>
            <w:r w:rsidRPr="00806459">
              <w:rPr>
                <w:sz w:val="16"/>
                <w:szCs w:val="16"/>
              </w:rPr>
              <w:t>.</w:t>
            </w:r>
          </w:p>
        </w:tc>
      </w:tr>
      <w:tr w:rsidR="00505B65" w:rsidRPr="00EB22B5" w14:paraId="47ED5CAE" w14:textId="77777777">
        <w:tblPrEx>
          <w:tblCellMar>
            <w:top w:w="0" w:type="dxa"/>
            <w:bottom w:w="0" w:type="dxa"/>
          </w:tblCellMar>
        </w:tblPrEx>
        <w:trPr>
          <w:cantSplit/>
        </w:trPr>
        <w:tc>
          <w:tcPr>
            <w:tcW w:w="2376" w:type="dxa"/>
            <w:shd w:val="clear" w:color="auto" w:fill="E6E6E6"/>
          </w:tcPr>
          <w:p w14:paraId="0F534554" w14:textId="77777777" w:rsidR="00505B65" w:rsidRPr="00EB22B5" w:rsidRDefault="00505B65" w:rsidP="00CF2753">
            <w:pPr>
              <w:pStyle w:val="Heading4"/>
              <w:rPr>
                <w:rFonts w:ascii="Times New Roman" w:hAnsi="Times New Roman"/>
                <w:szCs w:val="24"/>
              </w:rPr>
            </w:pPr>
            <w:r w:rsidRPr="00EB22B5">
              <w:rPr>
                <w:rFonts w:ascii="Times New Roman" w:hAnsi="Times New Roman"/>
                <w:b/>
                <w:i/>
                <w:szCs w:val="24"/>
              </w:rPr>
              <w:t>Titringur</w:t>
            </w:r>
          </w:p>
        </w:tc>
        <w:tc>
          <w:tcPr>
            <w:tcW w:w="5808" w:type="dxa"/>
            <w:shd w:val="clear" w:color="auto" w:fill="E6E6E6"/>
          </w:tcPr>
          <w:p w14:paraId="089758D2" w14:textId="77777777" w:rsidR="00505B65" w:rsidRPr="00EB22B5" w:rsidRDefault="00505B65" w:rsidP="00CF2753">
            <w:pPr>
              <w:pStyle w:val="Heading2"/>
              <w:rPr>
                <w:rFonts w:ascii="Times New Roman" w:hAnsi="Times New Roman"/>
                <w:szCs w:val="24"/>
              </w:rPr>
            </w:pPr>
          </w:p>
        </w:tc>
        <w:tc>
          <w:tcPr>
            <w:tcW w:w="1279" w:type="dxa"/>
            <w:shd w:val="clear" w:color="auto" w:fill="E6E6E6"/>
          </w:tcPr>
          <w:p w14:paraId="313737B2" w14:textId="77777777" w:rsidR="00505B65" w:rsidRPr="00EB22B5" w:rsidRDefault="00505B65" w:rsidP="00CF2753">
            <w:pPr>
              <w:tabs>
                <w:tab w:val="left" w:pos="3119"/>
              </w:tabs>
              <w:ind w:left="34"/>
              <w:rPr>
                <w:sz w:val="24"/>
                <w:szCs w:val="24"/>
              </w:rPr>
            </w:pPr>
          </w:p>
        </w:tc>
        <w:tc>
          <w:tcPr>
            <w:tcW w:w="1277" w:type="dxa"/>
            <w:shd w:val="clear" w:color="auto" w:fill="E6E6E6"/>
          </w:tcPr>
          <w:p w14:paraId="2E60857A" w14:textId="77777777" w:rsidR="00505B65" w:rsidRPr="00116946" w:rsidRDefault="00505B65" w:rsidP="00CF2753">
            <w:pPr>
              <w:tabs>
                <w:tab w:val="left" w:pos="3119"/>
              </w:tabs>
              <w:ind w:left="34"/>
            </w:pPr>
          </w:p>
        </w:tc>
      </w:tr>
      <w:tr w:rsidR="00924FA5" w:rsidRPr="00EB22B5" w14:paraId="66DCB930" w14:textId="77777777">
        <w:tblPrEx>
          <w:tblCellMar>
            <w:top w:w="0" w:type="dxa"/>
            <w:bottom w:w="0" w:type="dxa"/>
          </w:tblCellMar>
        </w:tblPrEx>
        <w:trPr>
          <w:cantSplit/>
        </w:trPr>
        <w:tc>
          <w:tcPr>
            <w:tcW w:w="2376" w:type="dxa"/>
            <w:tcBorders>
              <w:bottom w:val="single" w:sz="4" w:space="0" w:color="auto"/>
            </w:tcBorders>
          </w:tcPr>
          <w:p w14:paraId="7809645C" w14:textId="77777777" w:rsidR="00924FA5" w:rsidRPr="009437E6" w:rsidRDefault="00924FA5" w:rsidP="000E6E0B">
            <w:pPr>
              <w:tabs>
                <w:tab w:val="left" w:pos="3119"/>
              </w:tabs>
              <w:rPr>
                <w:sz w:val="22"/>
                <w:szCs w:val="22"/>
              </w:rPr>
            </w:pPr>
            <w:r w:rsidRPr="009437E6">
              <w:rPr>
                <w:sz w:val="22"/>
                <w:szCs w:val="22"/>
              </w:rPr>
              <w:t>1.</w:t>
            </w:r>
            <w:r w:rsidRPr="009437E6">
              <w:rPr>
                <w:i/>
                <w:sz w:val="22"/>
                <w:szCs w:val="22"/>
              </w:rPr>
              <w:t xml:space="preserve"> </w:t>
            </w:r>
            <w:r w:rsidRPr="009437E6">
              <w:rPr>
                <w:sz w:val="22"/>
                <w:szCs w:val="22"/>
              </w:rPr>
              <w:t>Titringsvarnir</w:t>
            </w:r>
          </w:p>
        </w:tc>
        <w:tc>
          <w:tcPr>
            <w:tcW w:w="5808" w:type="dxa"/>
            <w:tcBorders>
              <w:bottom w:val="single" w:sz="4" w:space="0" w:color="auto"/>
            </w:tcBorders>
          </w:tcPr>
          <w:p w14:paraId="1B5C25DE" w14:textId="77777777" w:rsidR="00924FA5" w:rsidRPr="009437E6" w:rsidRDefault="00924FA5" w:rsidP="000E6E0B">
            <w:pPr>
              <w:rPr>
                <w:sz w:val="22"/>
                <w:szCs w:val="22"/>
              </w:rPr>
            </w:pPr>
            <w:r w:rsidRPr="009437E6">
              <w:rPr>
                <w:sz w:val="22"/>
                <w:szCs w:val="22"/>
              </w:rPr>
              <w:t>Verða starfsmenn fyrir titringsálagi? Áhættumat og áætlun um heilsuvernd/forvarnir.</w:t>
            </w:r>
          </w:p>
        </w:tc>
        <w:tc>
          <w:tcPr>
            <w:tcW w:w="1279" w:type="dxa"/>
            <w:tcBorders>
              <w:bottom w:val="single" w:sz="4" w:space="0" w:color="auto"/>
            </w:tcBorders>
          </w:tcPr>
          <w:p w14:paraId="392586A6" w14:textId="77777777" w:rsidR="00924FA5" w:rsidRPr="009437E6" w:rsidRDefault="00924FA5" w:rsidP="000E6E0B">
            <w:pPr>
              <w:pStyle w:val="Header"/>
              <w:tabs>
                <w:tab w:val="clear" w:pos="4153"/>
                <w:tab w:val="clear" w:pos="8306"/>
              </w:tabs>
              <w:rPr>
                <w:sz w:val="22"/>
                <w:szCs w:val="22"/>
                <w:lang w:val="is-IS"/>
              </w:rPr>
            </w:pPr>
          </w:p>
        </w:tc>
        <w:tc>
          <w:tcPr>
            <w:tcW w:w="1277" w:type="dxa"/>
            <w:tcBorders>
              <w:bottom w:val="single" w:sz="4" w:space="0" w:color="auto"/>
            </w:tcBorders>
          </w:tcPr>
          <w:p w14:paraId="6FAB4F57" w14:textId="77777777" w:rsidR="00924FA5" w:rsidRPr="009437E6" w:rsidRDefault="00924FA5" w:rsidP="000E6E0B">
            <w:pPr>
              <w:pStyle w:val="Header"/>
              <w:tabs>
                <w:tab w:val="clear" w:pos="4153"/>
                <w:tab w:val="clear" w:pos="8306"/>
              </w:tabs>
              <w:rPr>
                <w:sz w:val="18"/>
                <w:szCs w:val="18"/>
                <w:lang w:val="is-IS"/>
              </w:rPr>
            </w:pPr>
            <w:r w:rsidRPr="009437E6">
              <w:rPr>
                <w:sz w:val="18"/>
                <w:szCs w:val="18"/>
                <w:lang w:val="is-IS"/>
              </w:rPr>
              <w:t xml:space="preserve">R-922/2006, </w:t>
            </w:r>
            <w:r>
              <w:rPr>
                <w:sz w:val="18"/>
                <w:szCs w:val="18"/>
                <w:lang w:val="is-IS"/>
              </w:rPr>
              <w:t xml:space="preserve">   </w:t>
            </w:r>
            <w:r w:rsidRPr="009437E6">
              <w:rPr>
                <w:sz w:val="18"/>
                <w:szCs w:val="18"/>
                <w:lang w:val="is-IS"/>
              </w:rPr>
              <w:t>7. – 8. gr.</w:t>
            </w:r>
          </w:p>
          <w:p w14:paraId="1A0FAFEC" w14:textId="77777777" w:rsidR="00924FA5" w:rsidRPr="009437E6" w:rsidRDefault="00924FA5" w:rsidP="000E6E0B">
            <w:pPr>
              <w:pStyle w:val="Header"/>
              <w:tabs>
                <w:tab w:val="clear" w:pos="4153"/>
                <w:tab w:val="clear" w:pos="8306"/>
              </w:tabs>
              <w:rPr>
                <w:sz w:val="18"/>
                <w:szCs w:val="18"/>
                <w:lang w:val="is-IS"/>
              </w:rPr>
            </w:pPr>
            <w:r w:rsidRPr="009437E6">
              <w:rPr>
                <w:sz w:val="18"/>
                <w:szCs w:val="18"/>
                <w:lang w:val="is-IS"/>
              </w:rPr>
              <w:t>R-920</w:t>
            </w:r>
            <w:r>
              <w:rPr>
                <w:sz w:val="18"/>
                <w:szCs w:val="18"/>
                <w:lang w:val="is-IS"/>
              </w:rPr>
              <w:t>/2006</w:t>
            </w:r>
            <w:r w:rsidRPr="009437E6">
              <w:rPr>
                <w:sz w:val="18"/>
                <w:szCs w:val="18"/>
                <w:lang w:val="is-IS"/>
              </w:rPr>
              <w:t xml:space="preserve"> </w:t>
            </w:r>
          </w:p>
        </w:tc>
      </w:tr>
      <w:tr w:rsidR="00924FA5" w:rsidRPr="00EB22B5" w14:paraId="22C4D0CD" w14:textId="77777777">
        <w:tblPrEx>
          <w:tblCellMar>
            <w:top w:w="0" w:type="dxa"/>
            <w:bottom w:w="0" w:type="dxa"/>
          </w:tblCellMar>
        </w:tblPrEx>
        <w:trPr>
          <w:cantSplit/>
        </w:trPr>
        <w:tc>
          <w:tcPr>
            <w:tcW w:w="2376" w:type="dxa"/>
            <w:tcBorders>
              <w:bottom w:val="single" w:sz="4" w:space="0" w:color="auto"/>
            </w:tcBorders>
          </w:tcPr>
          <w:p w14:paraId="3CB95914" w14:textId="77777777" w:rsidR="00924FA5" w:rsidRPr="009437E6" w:rsidRDefault="00924FA5" w:rsidP="000E6E0B">
            <w:pPr>
              <w:tabs>
                <w:tab w:val="left" w:pos="3119"/>
              </w:tabs>
              <w:rPr>
                <w:sz w:val="22"/>
                <w:szCs w:val="22"/>
              </w:rPr>
            </w:pPr>
            <w:r w:rsidRPr="009437E6">
              <w:rPr>
                <w:sz w:val="22"/>
                <w:szCs w:val="22"/>
              </w:rPr>
              <w:t>2. Titringsmörk</w:t>
            </w:r>
          </w:p>
        </w:tc>
        <w:tc>
          <w:tcPr>
            <w:tcW w:w="5808" w:type="dxa"/>
            <w:tcBorders>
              <w:bottom w:val="single" w:sz="4" w:space="0" w:color="auto"/>
            </w:tcBorders>
          </w:tcPr>
          <w:p w14:paraId="2D9B2AA9" w14:textId="77777777" w:rsidR="00924FA5" w:rsidRPr="009437E6" w:rsidRDefault="00924FA5" w:rsidP="000E6E0B">
            <w:pPr>
              <w:rPr>
                <w:sz w:val="22"/>
                <w:szCs w:val="22"/>
              </w:rPr>
            </w:pPr>
            <w:r w:rsidRPr="009437E6">
              <w:rPr>
                <w:sz w:val="22"/>
                <w:szCs w:val="22"/>
              </w:rPr>
              <w:t>Mörk fyrir álag vegna vélræns titrings skiptast í mörk vegna handar- og handleggstitrings og vegna titrings í öllum líkamanum. Álag vegna vélræns titrings má aldrei fara yfir viðmiðunarmörk (sbr. þó 5. gr.). Heilsufarsskoðun ef titringsálag fer yfir viðmiðunarmörk</w:t>
            </w:r>
            <w:r>
              <w:rPr>
                <w:sz w:val="22"/>
                <w:szCs w:val="22"/>
              </w:rPr>
              <w:t>.</w:t>
            </w:r>
          </w:p>
        </w:tc>
        <w:tc>
          <w:tcPr>
            <w:tcW w:w="1279" w:type="dxa"/>
            <w:tcBorders>
              <w:bottom w:val="single" w:sz="4" w:space="0" w:color="auto"/>
            </w:tcBorders>
          </w:tcPr>
          <w:p w14:paraId="34C0596E" w14:textId="77777777" w:rsidR="00924FA5" w:rsidRPr="009437E6" w:rsidRDefault="00924FA5" w:rsidP="000E6E0B">
            <w:pPr>
              <w:pStyle w:val="Header"/>
              <w:tabs>
                <w:tab w:val="clear" w:pos="4153"/>
                <w:tab w:val="clear" w:pos="8306"/>
              </w:tabs>
              <w:rPr>
                <w:sz w:val="22"/>
                <w:szCs w:val="22"/>
                <w:lang w:val="is-IS"/>
              </w:rPr>
            </w:pPr>
          </w:p>
        </w:tc>
        <w:tc>
          <w:tcPr>
            <w:tcW w:w="1277" w:type="dxa"/>
            <w:tcBorders>
              <w:bottom w:val="single" w:sz="4" w:space="0" w:color="auto"/>
            </w:tcBorders>
          </w:tcPr>
          <w:p w14:paraId="5233A81A" w14:textId="77777777" w:rsidR="00924FA5" w:rsidRPr="009437E6" w:rsidRDefault="00924FA5" w:rsidP="000E6E0B">
            <w:pPr>
              <w:pStyle w:val="Header"/>
              <w:tabs>
                <w:tab w:val="clear" w:pos="4153"/>
                <w:tab w:val="clear" w:pos="8306"/>
              </w:tabs>
              <w:rPr>
                <w:sz w:val="18"/>
                <w:szCs w:val="18"/>
                <w:lang w:val="is-IS"/>
              </w:rPr>
            </w:pPr>
            <w:r w:rsidRPr="009437E6">
              <w:rPr>
                <w:sz w:val="18"/>
                <w:szCs w:val="18"/>
                <w:lang w:val="is-IS"/>
              </w:rPr>
              <w:t>R-922/2006, 3., 4., 7. og 10. gr.</w:t>
            </w:r>
          </w:p>
        </w:tc>
      </w:tr>
      <w:tr w:rsidR="00517D33" w14:paraId="773B40B4"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shd w:val="clear" w:color="auto" w:fill="CCFFCC"/>
          </w:tcPr>
          <w:p w14:paraId="738B1CC4" w14:textId="77777777" w:rsidR="00517D33" w:rsidRDefault="00517D33">
            <w:pPr>
              <w:tabs>
                <w:tab w:val="left" w:pos="3119"/>
              </w:tabs>
              <w:rPr>
                <w:b/>
                <w:i/>
                <w:sz w:val="24"/>
              </w:rPr>
            </w:pPr>
            <w:r>
              <w:rPr>
                <w:b/>
                <w:i/>
                <w:sz w:val="24"/>
              </w:rPr>
              <w:lastRenderedPageBreak/>
              <w:t>Verkstöðvar - líkamlegt álag/ líkamsbeiting</w:t>
            </w:r>
          </w:p>
        </w:tc>
        <w:tc>
          <w:tcPr>
            <w:tcW w:w="5808" w:type="dxa"/>
            <w:tcBorders>
              <w:top w:val="single" w:sz="4" w:space="0" w:color="auto"/>
              <w:left w:val="single" w:sz="4" w:space="0" w:color="auto"/>
              <w:bottom w:val="single" w:sz="4" w:space="0" w:color="auto"/>
              <w:right w:val="single" w:sz="4" w:space="0" w:color="auto"/>
            </w:tcBorders>
            <w:shd w:val="clear" w:color="auto" w:fill="CCFFCC"/>
          </w:tcPr>
          <w:p w14:paraId="3ADB724E" w14:textId="77777777" w:rsidR="00517D33" w:rsidRDefault="00517D33">
            <w:pPr>
              <w:pStyle w:val="Heading8"/>
              <w:tabs>
                <w:tab w:val="clear" w:pos="3119"/>
              </w:tabs>
              <w:rPr>
                <w:rFonts w:ascii="Times New Roman" w:hAnsi="Times New Roman"/>
                <w:i w:val="0"/>
              </w:rPr>
            </w:pPr>
          </w:p>
        </w:tc>
        <w:tc>
          <w:tcPr>
            <w:tcW w:w="1279" w:type="dxa"/>
            <w:tcBorders>
              <w:top w:val="single" w:sz="4" w:space="0" w:color="auto"/>
              <w:left w:val="single" w:sz="4" w:space="0" w:color="auto"/>
              <w:bottom w:val="single" w:sz="4" w:space="0" w:color="auto"/>
              <w:right w:val="single" w:sz="4" w:space="0" w:color="auto"/>
            </w:tcBorders>
            <w:shd w:val="clear" w:color="auto" w:fill="CCFFCC"/>
          </w:tcPr>
          <w:p w14:paraId="0FBCF1C8" w14:textId="77777777" w:rsidR="00517D33" w:rsidRDefault="00517D33"/>
        </w:tc>
        <w:tc>
          <w:tcPr>
            <w:tcW w:w="1277" w:type="dxa"/>
            <w:tcBorders>
              <w:top w:val="single" w:sz="4" w:space="0" w:color="auto"/>
              <w:left w:val="single" w:sz="4" w:space="0" w:color="auto"/>
              <w:bottom w:val="single" w:sz="4" w:space="0" w:color="auto"/>
              <w:right w:val="single" w:sz="4" w:space="0" w:color="auto"/>
            </w:tcBorders>
            <w:shd w:val="clear" w:color="auto" w:fill="CCFFCC"/>
          </w:tcPr>
          <w:p w14:paraId="5E943828" w14:textId="77777777" w:rsidR="00517D33" w:rsidRDefault="00517D33"/>
        </w:tc>
      </w:tr>
      <w:tr w:rsidR="00517D33" w14:paraId="72CF31C3"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372E21FE" w14:textId="77777777" w:rsidR="00517D33" w:rsidRPr="00BD7F28" w:rsidRDefault="00F03102" w:rsidP="00F03102">
            <w:pPr>
              <w:pStyle w:val="Heading8"/>
              <w:rPr>
                <w:rFonts w:ascii="Times New Roman" w:hAnsi="Times New Roman"/>
                <w:i w:val="0"/>
                <w:sz w:val="22"/>
                <w:szCs w:val="22"/>
              </w:rPr>
            </w:pPr>
            <w:r>
              <w:rPr>
                <w:rFonts w:ascii="Times New Roman" w:hAnsi="Times New Roman"/>
                <w:i w:val="0"/>
                <w:sz w:val="22"/>
                <w:szCs w:val="22"/>
              </w:rPr>
              <w:t xml:space="preserve">1. </w:t>
            </w:r>
            <w:r w:rsidR="00517D33" w:rsidRPr="00BD7F28">
              <w:rPr>
                <w:rFonts w:ascii="Times New Roman" w:hAnsi="Times New Roman"/>
                <w:i w:val="0"/>
                <w:sz w:val="22"/>
                <w:szCs w:val="22"/>
              </w:rPr>
              <w:t>Verkstöðvar/álag á hreyfi- og stoðkerfi</w:t>
            </w:r>
          </w:p>
        </w:tc>
        <w:tc>
          <w:tcPr>
            <w:tcW w:w="5808" w:type="dxa"/>
            <w:tcBorders>
              <w:top w:val="single" w:sz="4" w:space="0" w:color="auto"/>
              <w:left w:val="single" w:sz="4" w:space="0" w:color="auto"/>
              <w:bottom w:val="single" w:sz="4" w:space="0" w:color="auto"/>
              <w:right w:val="single" w:sz="4" w:space="0" w:color="auto"/>
            </w:tcBorders>
          </w:tcPr>
          <w:p w14:paraId="7FDAD6A0" w14:textId="77777777" w:rsidR="00517D33" w:rsidRPr="00BD7F28" w:rsidRDefault="00517D33">
            <w:pPr>
              <w:rPr>
                <w:sz w:val="22"/>
                <w:szCs w:val="22"/>
              </w:rPr>
            </w:pPr>
            <w:r w:rsidRPr="00BD7F28">
              <w:rPr>
                <w:sz w:val="22"/>
                <w:szCs w:val="22"/>
              </w:rPr>
              <w:t>Athuga vinnustöður og líkamsbeitingu við verkstöðvar (sbr. atriði 2-5) t.d. við:</w:t>
            </w:r>
          </w:p>
          <w:p w14:paraId="0968B1AA" w14:textId="77777777" w:rsidR="00517D33" w:rsidRPr="00BD7F28" w:rsidRDefault="00517D33">
            <w:pPr>
              <w:numPr>
                <w:ilvl w:val="0"/>
                <w:numId w:val="3"/>
              </w:numPr>
              <w:rPr>
                <w:sz w:val="22"/>
                <w:szCs w:val="22"/>
              </w:rPr>
            </w:pPr>
            <w:r w:rsidRPr="00BD7F28">
              <w:rPr>
                <w:sz w:val="22"/>
                <w:szCs w:val="22"/>
              </w:rPr>
              <w:t>Færibönd</w:t>
            </w:r>
          </w:p>
          <w:p w14:paraId="10746BDA" w14:textId="77777777" w:rsidR="00517D33" w:rsidRPr="00BD7F28" w:rsidRDefault="00517D33">
            <w:pPr>
              <w:numPr>
                <w:ilvl w:val="0"/>
                <w:numId w:val="3"/>
              </w:numPr>
              <w:rPr>
                <w:sz w:val="22"/>
                <w:szCs w:val="22"/>
              </w:rPr>
            </w:pPr>
            <w:r w:rsidRPr="00BD7F28">
              <w:rPr>
                <w:sz w:val="22"/>
                <w:szCs w:val="22"/>
              </w:rPr>
              <w:t>Vélar</w:t>
            </w:r>
          </w:p>
          <w:p w14:paraId="5D5A3A4C" w14:textId="77777777" w:rsidR="00517D33" w:rsidRPr="00BD7F28" w:rsidRDefault="00517D33">
            <w:pPr>
              <w:numPr>
                <w:ilvl w:val="0"/>
                <w:numId w:val="3"/>
              </w:numPr>
              <w:rPr>
                <w:sz w:val="22"/>
                <w:szCs w:val="22"/>
              </w:rPr>
            </w:pPr>
            <w:r w:rsidRPr="00BD7F28">
              <w:rPr>
                <w:sz w:val="22"/>
                <w:szCs w:val="22"/>
              </w:rPr>
              <w:t>Móttöku/afgreiðslu á hráefni/fullunninni vöru</w:t>
            </w:r>
          </w:p>
          <w:p w14:paraId="697B66F9" w14:textId="77777777" w:rsidR="00517D33" w:rsidRPr="00BD7F28" w:rsidRDefault="00517D33">
            <w:pPr>
              <w:numPr>
                <w:ilvl w:val="0"/>
                <w:numId w:val="3"/>
              </w:numPr>
              <w:rPr>
                <w:sz w:val="22"/>
                <w:szCs w:val="22"/>
              </w:rPr>
            </w:pPr>
            <w:r w:rsidRPr="00BD7F28">
              <w:rPr>
                <w:sz w:val="22"/>
                <w:szCs w:val="22"/>
              </w:rPr>
              <w:t xml:space="preserve">Þrif á vélum og í vinnusölum. </w:t>
            </w:r>
          </w:p>
          <w:p w14:paraId="3E2A57D7" w14:textId="77777777" w:rsidR="00517D33" w:rsidRPr="00BD7F28" w:rsidRDefault="00517D33">
            <w:pPr>
              <w:numPr>
                <w:ilvl w:val="0"/>
                <w:numId w:val="3"/>
              </w:numPr>
              <w:rPr>
                <w:sz w:val="22"/>
                <w:szCs w:val="22"/>
              </w:rPr>
            </w:pPr>
            <w:r w:rsidRPr="00BD7F28">
              <w:rPr>
                <w:sz w:val="22"/>
                <w:szCs w:val="22"/>
              </w:rPr>
              <w:t>Lagervinnu</w:t>
            </w:r>
          </w:p>
          <w:p w14:paraId="7978B6D5" w14:textId="77777777" w:rsidR="00517D33" w:rsidRPr="00BD7F28" w:rsidRDefault="00517D33">
            <w:pPr>
              <w:numPr>
                <w:ilvl w:val="0"/>
                <w:numId w:val="3"/>
              </w:numPr>
              <w:rPr>
                <w:sz w:val="22"/>
                <w:szCs w:val="22"/>
              </w:rPr>
            </w:pPr>
            <w:r w:rsidRPr="00BD7F28">
              <w:rPr>
                <w:sz w:val="22"/>
                <w:szCs w:val="22"/>
              </w:rPr>
              <w:t>Tölvuvinnu (sjá skrifstofulista)</w:t>
            </w:r>
          </w:p>
          <w:p w14:paraId="270B0084" w14:textId="77777777" w:rsidR="00651171" w:rsidRPr="00285DA8" w:rsidRDefault="00651171" w:rsidP="00651171">
            <w:pPr>
              <w:rPr>
                <w:sz w:val="22"/>
                <w:szCs w:val="22"/>
                <w:u w:val="single"/>
              </w:rPr>
            </w:pPr>
            <w:r w:rsidRPr="00285DA8">
              <w:rPr>
                <w:sz w:val="22"/>
                <w:szCs w:val="22"/>
                <w:u w:val="single"/>
              </w:rPr>
              <w:t>Viðmið:</w:t>
            </w:r>
          </w:p>
          <w:p w14:paraId="6C1F9A99" w14:textId="77777777" w:rsidR="00517D33" w:rsidRPr="00BD7F28" w:rsidRDefault="00651171" w:rsidP="00651171">
            <w:pPr>
              <w:rPr>
                <w:sz w:val="22"/>
                <w:szCs w:val="22"/>
              </w:rPr>
            </w:pPr>
            <w:r w:rsidRPr="00285DA8">
              <w:rPr>
                <w:sz w:val="22"/>
                <w:szCs w:val="22"/>
              </w:rPr>
              <w:t>Oftast unnið í olnbogahæð með beint bak og slakar axlir. Vinna fyrir ofan axlarhæð eða neðan hné varir stutt. Verkefnin nálægt líkamanum (35-45 cm mælt frá olnboga starfsmanns við bol að viðfangsefni, hámark 55-65 cm). Fjölbreytt verkefni, oft skipt um vinnustellingar og –hreyfingar.</w:t>
            </w:r>
            <w:r w:rsidR="00517D33" w:rsidRPr="00BD7F28">
              <w:rPr>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tcPr>
          <w:p w14:paraId="137AC6D6" w14:textId="77777777" w:rsidR="00517D33" w:rsidRDefault="00517D33"/>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82ABEE8" w14:textId="77777777" w:rsidR="00517D33" w:rsidRPr="00BD7F28" w:rsidRDefault="00517D33">
            <w:pPr>
              <w:rPr>
                <w:sz w:val="18"/>
                <w:szCs w:val="18"/>
              </w:rPr>
            </w:pPr>
            <w:r w:rsidRPr="00BD7F28">
              <w:rPr>
                <w:sz w:val="18"/>
                <w:szCs w:val="18"/>
              </w:rPr>
              <w:t>R-498/1994</w:t>
            </w:r>
          </w:p>
          <w:p w14:paraId="4AEAA8D7" w14:textId="77777777" w:rsidR="00517D33" w:rsidRPr="00BD7F28" w:rsidRDefault="00517D33">
            <w:pPr>
              <w:rPr>
                <w:sz w:val="18"/>
                <w:szCs w:val="18"/>
              </w:rPr>
            </w:pPr>
            <w:r w:rsidRPr="00BD7F28">
              <w:rPr>
                <w:sz w:val="18"/>
                <w:szCs w:val="18"/>
              </w:rPr>
              <w:t>R-499/1994</w:t>
            </w:r>
          </w:p>
          <w:p w14:paraId="275C22CA" w14:textId="77777777" w:rsidR="00F160F2" w:rsidRDefault="00F160F2" w:rsidP="009321D8">
            <w:pPr>
              <w:rPr>
                <w:sz w:val="18"/>
                <w:szCs w:val="18"/>
              </w:rPr>
            </w:pPr>
          </w:p>
          <w:p w14:paraId="14AF5B54" w14:textId="77777777" w:rsidR="009321D8" w:rsidRPr="009437E6" w:rsidRDefault="009321D8" w:rsidP="009321D8">
            <w:pPr>
              <w:rPr>
                <w:sz w:val="18"/>
                <w:szCs w:val="18"/>
              </w:rPr>
            </w:pPr>
            <w:r w:rsidRPr="009437E6">
              <w:rPr>
                <w:sz w:val="18"/>
                <w:szCs w:val="18"/>
              </w:rPr>
              <w:t>FL-18</w:t>
            </w:r>
            <w:r>
              <w:rPr>
                <w:sz w:val="18"/>
                <w:szCs w:val="18"/>
              </w:rPr>
              <w:t>/2005</w:t>
            </w:r>
          </w:p>
          <w:p w14:paraId="264F64FB" w14:textId="77777777" w:rsidR="009321D8" w:rsidRPr="00BD7F28" w:rsidRDefault="009321D8" w:rsidP="009321D8">
            <w:pPr>
              <w:rPr>
                <w:sz w:val="18"/>
                <w:szCs w:val="18"/>
              </w:rPr>
            </w:pPr>
            <w:r w:rsidRPr="00BD7F28">
              <w:rPr>
                <w:sz w:val="18"/>
                <w:szCs w:val="18"/>
              </w:rPr>
              <w:t>FL-14</w:t>
            </w:r>
            <w:r>
              <w:rPr>
                <w:sz w:val="18"/>
                <w:szCs w:val="18"/>
              </w:rPr>
              <w:t>/1995</w:t>
            </w:r>
          </w:p>
          <w:p w14:paraId="4EE1C541" w14:textId="77777777" w:rsidR="009321D8" w:rsidRDefault="009321D8" w:rsidP="009321D8">
            <w:pPr>
              <w:rPr>
                <w:sz w:val="18"/>
                <w:szCs w:val="18"/>
              </w:rPr>
            </w:pPr>
            <w:r w:rsidRPr="009437E6">
              <w:rPr>
                <w:sz w:val="18"/>
                <w:szCs w:val="18"/>
              </w:rPr>
              <w:t>FL-10</w:t>
            </w:r>
            <w:r>
              <w:rPr>
                <w:sz w:val="18"/>
                <w:szCs w:val="18"/>
              </w:rPr>
              <w:t>/1989</w:t>
            </w:r>
          </w:p>
          <w:p w14:paraId="465920CF" w14:textId="77777777" w:rsidR="00517D33" w:rsidRDefault="00517D33">
            <w:pPr>
              <w:pStyle w:val="Footer"/>
              <w:tabs>
                <w:tab w:val="clear" w:pos="4153"/>
                <w:tab w:val="clear" w:pos="8306"/>
              </w:tabs>
              <w:rPr>
                <w:sz w:val="18"/>
                <w:szCs w:val="18"/>
              </w:rPr>
            </w:pPr>
          </w:p>
          <w:p w14:paraId="644C8900" w14:textId="77777777" w:rsidR="00924FA5" w:rsidRDefault="00924FA5">
            <w:pPr>
              <w:pStyle w:val="Footer"/>
              <w:tabs>
                <w:tab w:val="clear" w:pos="4153"/>
                <w:tab w:val="clear" w:pos="8306"/>
              </w:tabs>
              <w:rPr>
                <w:sz w:val="18"/>
                <w:szCs w:val="18"/>
              </w:rPr>
            </w:pPr>
          </w:p>
          <w:p w14:paraId="6730C31A" w14:textId="77777777" w:rsidR="00924FA5" w:rsidRDefault="00924FA5">
            <w:pPr>
              <w:pStyle w:val="Footer"/>
              <w:tabs>
                <w:tab w:val="clear" w:pos="4153"/>
                <w:tab w:val="clear" w:pos="8306"/>
              </w:tabs>
              <w:rPr>
                <w:sz w:val="18"/>
                <w:szCs w:val="18"/>
              </w:rPr>
            </w:pPr>
          </w:p>
          <w:p w14:paraId="54B9B12F" w14:textId="77777777" w:rsidR="00924FA5" w:rsidRPr="00BD7F28" w:rsidRDefault="00924FA5" w:rsidP="009321D8">
            <w:pPr>
              <w:rPr>
                <w:sz w:val="18"/>
                <w:szCs w:val="18"/>
              </w:rPr>
            </w:pPr>
          </w:p>
        </w:tc>
      </w:tr>
      <w:tr w:rsidR="00651171" w14:paraId="46C773BD"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11B4EFF1" w14:textId="77777777" w:rsidR="00651171" w:rsidRPr="00BD7F28" w:rsidRDefault="00F03102" w:rsidP="00F03102">
            <w:pPr>
              <w:pStyle w:val="Heading8"/>
              <w:rPr>
                <w:rFonts w:ascii="Times New Roman" w:hAnsi="Times New Roman"/>
                <w:i w:val="0"/>
                <w:sz w:val="22"/>
                <w:szCs w:val="22"/>
              </w:rPr>
            </w:pPr>
            <w:r>
              <w:rPr>
                <w:rFonts w:ascii="Times New Roman" w:hAnsi="Times New Roman"/>
                <w:i w:val="0"/>
                <w:sz w:val="22"/>
                <w:szCs w:val="22"/>
              </w:rPr>
              <w:t xml:space="preserve">2. </w:t>
            </w:r>
            <w:r w:rsidR="00651171" w:rsidRPr="00BD7F28">
              <w:rPr>
                <w:rFonts w:ascii="Times New Roman" w:hAnsi="Times New Roman"/>
                <w:i w:val="0"/>
                <w:sz w:val="22"/>
                <w:szCs w:val="22"/>
              </w:rPr>
              <w:t>Vinnuaðstaða við verkstöðvar</w:t>
            </w:r>
          </w:p>
        </w:tc>
        <w:tc>
          <w:tcPr>
            <w:tcW w:w="5808" w:type="dxa"/>
            <w:tcBorders>
              <w:top w:val="single" w:sz="4" w:space="0" w:color="auto"/>
              <w:left w:val="single" w:sz="4" w:space="0" w:color="auto"/>
              <w:bottom w:val="single" w:sz="4" w:space="0" w:color="auto"/>
              <w:right w:val="single" w:sz="4" w:space="0" w:color="auto"/>
            </w:tcBorders>
          </w:tcPr>
          <w:p w14:paraId="6565ABD1" w14:textId="77777777" w:rsidR="00651171" w:rsidRPr="00BD7F28" w:rsidRDefault="00651171">
            <w:pPr>
              <w:pStyle w:val="BodyText"/>
              <w:rPr>
                <w:sz w:val="22"/>
                <w:szCs w:val="22"/>
              </w:rPr>
            </w:pPr>
            <w:r w:rsidRPr="00BD7F28">
              <w:rPr>
                <w:sz w:val="22"/>
                <w:szCs w:val="22"/>
              </w:rPr>
              <w:t xml:space="preserve">Nægt rými, heppileg staðsetning og hæð vinnuborða, tækja og búnaðar, verkefni innan eðlilegs vinnusviðs (án teygju), þægilegt flæði milli verkefna. Undirlag þægilegt. Mottur eða grindur þar sem staðið er, pallar stillanlegir og með handriðum (bakvörn) þegar við á. </w:t>
            </w:r>
          </w:p>
          <w:p w14:paraId="087D64C5" w14:textId="77777777" w:rsidR="00651171" w:rsidRPr="00BD7F28" w:rsidRDefault="00651171">
            <w:pPr>
              <w:pStyle w:val="Heading4"/>
              <w:tabs>
                <w:tab w:val="clear" w:pos="3119"/>
              </w:tabs>
              <w:rPr>
                <w:rFonts w:ascii="Times New Roman" w:hAnsi="Times New Roman"/>
                <w:sz w:val="22"/>
                <w:szCs w:val="22"/>
              </w:rPr>
            </w:pPr>
            <w:r w:rsidRPr="00BD7F28">
              <w:rPr>
                <w:rFonts w:ascii="Times New Roman" w:hAnsi="Times New Roman"/>
                <w:sz w:val="22"/>
                <w:szCs w:val="22"/>
                <w:u w:val="single"/>
              </w:rPr>
              <w:t>Vinnuborð</w:t>
            </w:r>
            <w:r w:rsidRPr="00BD7F28">
              <w:rPr>
                <w:rFonts w:ascii="Times New Roman" w:hAnsi="Times New Roman"/>
                <w:sz w:val="22"/>
                <w:szCs w:val="22"/>
              </w:rPr>
              <w:t xml:space="preserve"> – stærð, stillimöguleikar.</w:t>
            </w:r>
          </w:p>
          <w:p w14:paraId="4D8F8600" w14:textId="77777777" w:rsidR="00651171" w:rsidRPr="00BD7F28" w:rsidRDefault="00651171">
            <w:pPr>
              <w:pStyle w:val="Heading4"/>
              <w:tabs>
                <w:tab w:val="clear" w:pos="3119"/>
              </w:tabs>
              <w:rPr>
                <w:rFonts w:ascii="Times New Roman" w:hAnsi="Times New Roman"/>
                <w:sz w:val="22"/>
                <w:szCs w:val="22"/>
              </w:rPr>
            </w:pPr>
            <w:r w:rsidRPr="00BD7F28">
              <w:rPr>
                <w:rFonts w:ascii="Times New Roman" w:hAnsi="Times New Roman"/>
                <w:sz w:val="22"/>
                <w:szCs w:val="22"/>
                <w:u w:val="single"/>
              </w:rPr>
              <w:t>Vinnustólar</w:t>
            </w:r>
            <w:r w:rsidRPr="00BD7F28">
              <w:rPr>
                <w:rFonts w:ascii="Times New Roman" w:hAnsi="Times New Roman"/>
                <w:sz w:val="22"/>
                <w:szCs w:val="22"/>
              </w:rPr>
              <w:t xml:space="preserve"> – stillimöguleikar, setþægindi.</w:t>
            </w:r>
          </w:p>
        </w:tc>
        <w:tc>
          <w:tcPr>
            <w:tcW w:w="1279" w:type="dxa"/>
            <w:tcBorders>
              <w:top w:val="single" w:sz="4" w:space="0" w:color="auto"/>
              <w:left w:val="single" w:sz="4" w:space="0" w:color="auto"/>
              <w:bottom w:val="single" w:sz="4" w:space="0" w:color="auto"/>
              <w:right w:val="single" w:sz="4" w:space="0" w:color="auto"/>
            </w:tcBorders>
          </w:tcPr>
          <w:p w14:paraId="16147CD4" w14:textId="77777777" w:rsidR="00651171" w:rsidRPr="00BD7F28" w:rsidRDefault="00651171">
            <w:pPr>
              <w:pStyle w:val="Footer"/>
              <w:tabs>
                <w:tab w:val="clear" w:pos="4153"/>
                <w:tab w:val="clear" w:pos="8306"/>
              </w:tabs>
              <w:rPr>
                <w:sz w:val="18"/>
                <w:szCs w:val="18"/>
              </w:rPr>
            </w:pPr>
          </w:p>
        </w:tc>
        <w:tc>
          <w:tcPr>
            <w:tcW w:w="1277" w:type="dxa"/>
            <w:vMerge w:val="restart"/>
            <w:tcBorders>
              <w:top w:val="single" w:sz="4" w:space="0" w:color="auto"/>
              <w:left w:val="single" w:sz="4" w:space="0" w:color="auto"/>
              <w:right w:val="single" w:sz="4" w:space="0" w:color="auto"/>
            </w:tcBorders>
            <w:shd w:val="clear" w:color="auto" w:fill="FFFFFF"/>
          </w:tcPr>
          <w:p w14:paraId="2B0587CA" w14:textId="77777777" w:rsidR="00651171" w:rsidRDefault="00651171">
            <w:pPr>
              <w:pStyle w:val="Footer"/>
              <w:tabs>
                <w:tab w:val="clear" w:pos="4153"/>
                <w:tab w:val="clear" w:pos="8306"/>
              </w:tabs>
              <w:rPr>
                <w:sz w:val="18"/>
                <w:szCs w:val="18"/>
              </w:rPr>
            </w:pPr>
            <w:r w:rsidRPr="00BD7F28">
              <w:rPr>
                <w:sz w:val="18"/>
                <w:szCs w:val="18"/>
              </w:rPr>
              <w:t>R-581/1995, 3. gr</w:t>
            </w:r>
          </w:p>
          <w:p w14:paraId="0E3721C2" w14:textId="77777777" w:rsidR="00651171" w:rsidRPr="00E07F9C" w:rsidRDefault="002C6A95" w:rsidP="00651171">
            <w:pPr>
              <w:rPr>
                <w:sz w:val="18"/>
                <w:szCs w:val="18"/>
              </w:rPr>
            </w:pPr>
            <w:r>
              <w:rPr>
                <w:sz w:val="18"/>
                <w:szCs w:val="18"/>
              </w:rPr>
              <w:t>R</w:t>
            </w:r>
            <w:r w:rsidR="00852FBD">
              <w:rPr>
                <w:sz w:val="18"/>
                <w:szCs w:val="18"/>
              </w:rPr>
              <w:t>g</w:t>
            </w:r>
            <w:r>
              <w:rPr>
                <w:sz w:val="18"/>
                <w:szCs w:val="18"/>
              </w:rPr>
              <w:t>-1005/2009</w:t>
            </w:r>
          </w:p>
          <w:p w14:paraId="7416CCFD" w14:textId="77777777" w:rsidR="00651171" w:rsidRDefault="00651171" w:rsidP="00651171">
            <w:pPr>
              <w:rPr>
                <w:sz w:val="18"/>
                <w:szCs w:val="18"/>
              </w:rPr>
            </w:pPr>
            <w:r>
              <w:rPr>
                <w:sz w:val="18"/>
                <w:szCs w:val="18"/>
              </w:rPr>
              <w:t>R-367/2006</w:t>
            </w:r>
          </w:p>
          <w:p w14:paraId="29C30AFC" w14:textId="77777777" w:rsidR="00651171" w:rsidRPr="00E07F9C" w:rsidRDefault="00651171" w:rsidP="00651171">
            <w:pPr>
              <w:rPr>
                <w:sz w:val="18"/>
                <w:szCs w:val="18"/>
              </w:rPr>
            </w:pPr>
            <w:r w:rsidRPr="00E07F9C">
              <w:rPr>
                <w:sz w:val="18"/>
                <w:szCs w:val="18"/>
              </w:rPr>
              <w:t>R-492/1987*</w:t>
            </w:r>
          </w:p>
          <w:p w14:paraId="3A892FCD" w14:textId="77777777" w:rsidR="00651171" w:rsidRDefault="00651171" w:rsidP="00651171">
            <w:pPr>
              <w:rPr>
                <w:sz w:val="18"/>
                <w:szCs w:val="18"/>
              </w:rPr>
            </w:pPr>
          </w:p>
          <w:p w14:paraId="3BFBA589" w14:textId="77777777" w:rsidR="00651171" w:rsidRPr="00E07F9C" w:rsidRDefault="00651171" w:rsidP="00651171">
            <w:pPr>
              <w:rPr>
                <w:sz w:val="18"/>
                <w:szCs w:val="18"/>
              </w:rPr>
            </w:pPr>
            <w:r w:rsidRPr="00E07F9C">
              <w:rPr>
                <w:sz w:val="18"/>
                <w:szCs w:val="18"/>
              </w:rPr>
              <w:t>FL-18</w:t>
            </w:r>
            <w:r>
              <w:rPr>
                <w:sz w:val="18"/>
                <w:szCs w:val="18"/>
              </w:rPr>
              <w:t>/2005</w:t>
            </w:r>
          </w:p>
          <w:p w14:paraId="400A5F59" w14:textId="77777777" w:rsidR="00651171" w:rsidRPr="00E07F9C" w:rsidRDefault="00651171" w:rsidP="00651171">
            <w:pPr>
              <w:rPr>
                <w:sz w:val="18"/>
                <w:szCs w:val="18"/>
              </w:rPr>
            </w:pPr>
            <w:r w:rsidRPr="00E07F9C">
              <w:rPr>
                <w:sz w:val="18"/>
                <w:szCs w:val="18"/>
              </w:rPr>
              <w:t>FL-10</w:t>
            </w:r>
            <w:r>
              <w:rPr>
                <w:sz w:val="18"/>
                <w:szCs w:val="18"/>
              </w:rPr>
              <w:t>/1989</w:t>
            </w:r>
          </w:p>
          <w:p w14:paraId="68F8A65B" w14:textId="77777777" w:rsidR="00651171" w:rsidRDefault="00651171">
            <w:pPr>
              <w:pStyle w:val="Footer"/>
              <w:tabs>
                <w:tab w:val="clear" w:pos="4153"/>
                <w:tab w:val="clear" w:pos="8306"/>
              </w:tabs>
              <w:rPr>
                <w:sz w:val="18"/>
                <w:szCs w:val="18"/>
              </w:rPr>
            </w:pPr>
          </w:p>
          <w:p w14:paraId="2612E6C6" w14:textId="77777777" w:rsidR="00651171" w:rsidRDefault="00651171">
            <w:pPr>
              <w:pStyle w:val="Footer"/>
              <w:tabs>
                <w:tab w:val="clear" w:pos="4153"/>
                <w:tab w:val="clear" w:pos="8306"/>
              </w:tabs>
              <w:rPr>
                <w:sz w:val="18"/>
                <w:szCs w:val="18"/>
              </w:rPr>
            </w:pPr>
          </w:p>
          <w:p w14:paraId="3E2BFB1E" w14:textId="77777777" w:rsidR="00651171" w:rsidRDefault="00651171">
            <w:pPr>
              <w:pStyle w:val="Footer"/>
              <w:tabs>
                <w:tab w:val="clear" w:pos="4153"/>
                <w:tab w:val="clear" w:pos="8306"/>
              </w:tabs>
              <w:rPr>
                <w:sz w:val="18"/>
                <w:szCs w:val="18"/>
              </w:rPr>
            </w:pPr>
          </w:p>
          <w:p w14:paraId="384D88CA" w14:textId="77777777" w:rsidR="00651171" w:rsidRPr="00BD7F28" w:rsidRDefault="00651171">
            <w:pPr>
              <w:pStyle w:val="Footer"/>
              <w:tabs>
                <w:tab w:val="clear" w:pos="4153"/>
                <w:tab w:val="clear" w:pos="8306"/>
              </w:tabs>
              <w:rPr>
                <w:sz w:val="18"/>
                <w:szCs w:val="18"/>
              </w:rPr>
            </w:pPr>
          </w:p>
          <w:p w14:paraId="11856D86" w14:textId="77777777" w:rsidR="00651171" w:rsidRPr="00BD7F28" w:rsidRDefault="00651171" w:rsidP="000E6E0B">
            <w:pPr>
              <w:pStyle w:val="Footer"/>
              <w:rPr>
                <w:sz w:val="18"/>
                <w:szCs w:val="18"/>
              </w:rPr>
            </w:pPr>
          </w:p>
        </w:tc>
      </w:tr>
      <w:tr w:rsidR="00651171" w14:paraId="2D6A7BA9"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6CAFED21" w14:textId="77777777" w:rsidR="00651171" w:rsidRPr="00BD7F28" w:rsidRDefault="00651171">
            <w:pPr>
              <w:rPr>
                <w:i/>
                <w:sz w:val="22"/>
                <w:szCs w:val="22"/>
              </w:rPr>
            </w:pPr>
            <w:r w:rsidRPr="00BD7F28">
              <w:rPr>
                <w:sz w:val="22"/>
                <w:szCs w:val="22"/>
              </w:rPr>
              <w:t>3. Staðsetning verkstöðva og aðgengi að þeim.</w:t>
            </w:r>
          </w:p>
        </w:tc>
        <w:tc>
          <w:tcPr>
            <w:tcW w:w="5808" w:type="dxa"/>
            <w:tcBorders>
              <w:top w:val="single" w:sz="4" w:space="0" w:color="auto"/>
              <w:left w:val="single" w:sz="4" w:space="0" w:color="auto"/>
              <w:bottom w:val="single" w:sz="4" w:space="0" w:color="auto"/>
              <w:right w:val="single" w:sz="4" w:space="0" w:color="auto"/>
            </w:tcBorders>
          </w:tcPr>
          <w:p w14:paraId="3428F22A" w14:textId="77777777" w:rsidR="00651171" w:rsidRPr="00BD7F28" w:rsidRDefault="00651171">
            <w:pPr>
              <w:rPr>
                <w:sz w:val="22"/>
                <w:szCs w:val="22"/>
              </w:rPr>
            </w:pPr>
            <w:r w:rsidRPr="00BD7F28">
              <w:rPr>
                <w:sz w:val="22"/>
                <w:szCs w:val="22"/>
              </w:rPr>
              <w:t>Staðsetning véla, vinnuborða og tækja, þannig að aðgengi er gott og þægilegt flæði milli verkefna og verkþátta í framleiðsluferlinu.</w:t>
            </w:r>
          </w:p>
          <w:p w14:paraId="21DF13BF" w14:textId="77777777" w:rsidR="00651171" w:rsidRPr="00F160F2" w:rsidRDefault="00651171">
            <w:r w:rsidRPr="00F160F2">
              <w:t>*reglur gilda fyrir vélar eldri en 1997, leiðb. gilda fyrir allar vélar</w:t>
            </w:r>
          </w:p>
        </w:tc>
        <w:tc>
          <w:tcPr>
            <w:tcW w:w="1279" w:type="dxa"/>
            <w:tcBorders>
              <w:top w:val="single" w:sz="4" w:space="0" w:color="auto"/>
              <w:left w:val="single" w:sz="4" w:space="0" w:color="auto"/>
              <w:bottom w:val="single" w:sz="4" w:space="0" w:color="auto"/>
              <w:right w:val="single" w:sz="4" w:space="0" w:color="auto"/>
            </w:tcBorders>
          </w:tcPr>
          <w:p w14:paraId="06053BBD" w14:textId="77777777" w:rsidR="00651171" w:rsidRDefault="00651171"/>
        </w:tc>
        <w:tc>
          <w:tcPr>
            <w:tcW w:w="1277" w:type="dxa"/>
            <w:vMerge/>
            <w:tcBorders>
              <w:left w:val="single" w:sz="4" w:space="0" w:color="auto"/>
              <w:bottom w:val="single" w:sz="4" w:space="0" w:color="auto"/>
              <w:right w:val="single" w:sz="4" w:space="0" w:color="auto"/>
            </w:tcBorders>
            <w:shd w:val="clear" w:color="auto" w:fill="FFFFFF"/>
          </w:tcPr>
          <w:p w14:paraId="11D181BA" w14:textId="77777777" w:rsidR="00651171" w:rsidRPr="00BD7F28" w:rsidRDefault="00651171">
            <w:pPr>
              <w:pStyle w:val="Footer"/>
              <w:tabs>
                <w:tab w:val="clear" w:pos="4153"/>
                <w:tab w:val="clear" w:pos="8306"/>
              </w:tabs>
              <w:rPr>
                <w:sz w:val="18"/>
                <w:szCs w:val="18"/>
              </w:rPr>
            </w:pPr>
          </w:p>
        </w:tc>
      </w:tr>
      <w:tr w:rsidR="00344DB1" w14:paraId="0A64BE66" w14:textId="77777777">
        <w:tblPrEx>
          <w:tblCellMar>
            <w:top w:w="0" w:type="dxa"/>
            <w:bottom w:w="0" w:type="dxa"/>
          </w:tblCellMar>
        </w:tblPrEx>
        <w:trPr>
          <w:cantSplit/>
          <w:trHeight w:val="1124"/>
        </w:trPr>
        <w:tc>
          <w:tcPr>
            <w:tcW w:w="2376" w:type="dxa"/>
            <w:tcBorders>
              <w:top w:val="single" w:sz="4" w:space="0" w:color="auto"/>
              <w:left w:val="single" w:sz="4" w:space="0" w:color="auto"/>
              <w:bottom w:val="single" w:sz="4" w:space="0" w:color="auto"/>
              <w:right w:val="single" w:sz="4" w:space="0" w:color="auto"/>
            </w:tcBorders>
          </w:tcPr>
          <w:p w14:paraId="6916D9FC" w14:textId="77777777" w:rsidR="00344DB1" w:rsidRPr="00BD7F28" w:rsidRDefault="00344DB1">
            <w:pPr>
              <w:pStyle w:val="Heading8"/>
              <w:rPr>
                <w:rFonts w:ascii="Times New Roman" w:hAnsi="Times New Roman"/>
                <w:i w:val="0"/>
                <w:sz w:val="22"/>
                <w:szCs w:val="22"/>
              </w:rPr>
            </w:pPr>
            <w:r>
              <w:rPr>
                <w:rFonts w:ascii="Times New Roman" w:hAnsi="Times New Roman"/>
                <w:i w:val="0"/>
                <w:sz w:val="22"/>
                <w:szCs w:val="22"/>
              </w:rPr>
              <w:t>4.</w:t>
            </w:r>
            <w:r w:rsidRPr="00BD7F28">
              <w:rPr>
                <w:rFonts w:ascii="Times New Roman" w:hAnsi="Times New Roman"/>
                <w:i w:val="0"/>
                <w:sz w:val="22"/>
                <w:szCs w:val="22"/>
              </w:rPr>
              <w:t xml:space="preserve"> Að lyfta og bera– léttitæki</w:t>
            </w:r>
          </w:p>
        </w:tc>
        <w:tc>
          <w:tcPr>
            <w:tcW w:w="5808" w:type="dxa"/>
            <w:tcBorders>
              <w:top w:val="single" w:sz="4" w:space="0" w:color="auto"/>
              <w:left w:val="single" w:sz="4" w:space="0" w:color="auto"/>
              <w:bottom w:val="single" w:sz="4" w:space="0" w:color="auto"/>
              <w:right w:val="single" w:sz="4" w:space="0" w:color="auto"/>
            </w:tcBorders>
          </w:tcPr>
          <w:p w14:paraId="2CB57F5A" w14:textId="77777777" w:rsidR="00344DB1" w:rsidRDefault="00344DB1">
            <w:pPr>
              <w:rPr>
                <w:sz w:val="22"/>
                <w:szCs w:val="22"/>
              </w:rPr>
            </w:pPr>
            <w:r w:rsidRPr="00E07F9C">
              <w:rPr>
                <w:sz w:val="22"/>
                <w:szCs w:val="22"/>
              </w:rPr>
              <w:t xml:space="preserve">Meta þyngd/fjarlægð byrða og hversu oft þarf að lyfta, bera, ýta og draga. Eru nauðsynleg léttitæki til staðar, t.d. </w:t>
            </w:r>
            <w:r w:rsidRPr="00285DA8">
              <w:rPr>
                <w:sz w:val="22"/>
                <w:szCs w:val="22"/>
              </w:rPr>
              <w:t>lyftibúnaður fyrir vélarhluta</w:t>
            </w:r>
            <w:r w:rsidRPr="00E07F9C">
              <w:rPr>
                <w:sz w:val="22"/>
                <w:szCs w:val="22"/>
              </w:rPr>
              <w:t xml:space="preserve"> </w:t>
            </w:r>
            <w:r>
              <w:rPr>
                <w:sz w:val="22"/>
                <w:szCs w:val="22"/>
              </w:rPr>
              <w:t xml:space="preserve">, </w:t>
            </w:r>
            <w:r w:rsidRPr="00E07F9C">
              <w:rPr>
                <w:sz w:val="22"/>
                <w:szCs w:val="22"/>
              </w:rPr>
              <w:t>lyftarar og vagnar? Athuga rými, vinnuhæð, hæðarmun gólfs, þröskulda o.s.frv.</w:t>
            </w:r>
          </w:p>
          <w:p w14:paraId="49E35B43" w14:textId="77777777" w:rsidR="00344DB1" w:rsidRPr="00BD7F28" w:rsidRDefault="00344DB1">
            <w:pPr>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23102B1" w14:textId="77777777" w:rsidR="00344DB1" w:rsidRDefault="00344DB1"/>
        </w:tc>
        <w:tc>
          <w:tcPr>
            <w:tcW w:w="1277" w:type="dxa"/>
            <w:vMerge w:val="restart"/>
            <w:tcBorders>
              <w:top w:val="single" w:sz="4" w:space="0" w:color="auto"/>
              <w:left w:val="single" w:sz="4" w:space="0" w:color="auto"/>
            </w:tcBorders>
            <w:shd w:val="clear" w:color="auto" w:fill="FFFFFF"/>
          </w:tcPr>
          <w:p w14:paraId="1D41029D" w14:textId="77777777" w:rsidR="00344DB1" w:rsidRPr="00253F2E" w:rsidRDefault="00344DB1" w:rsidP="00EA5863">
            <w:pPr>
              <w:rPr>
                <w:sz w:val="18"/>
                <w:szCs w:val="18"/>
              </w:rPr>
            </w:pPr>
            <w:r w:rsidRPr="00253F2E">
              <w:rPr>
                <w:sz w:val="18"/>
                <w:szCs w:val="18"/>
              </w:rPr>
              <w:t>R-499/1994.</w:t>
            </w:r>
          </w:p>
          <w:p w14:paraId="620E115B" w14:textId="77777777" w:rsidR="00344DB1" w:rsidRPr="00253F2E" w:rsidRDefault="00344DB1" w:rsidP="00EA5863">
            <w:pPr>
              <w:rPr>
                <w:sz w:val="18"/>
                <w:szCs w:val="18"/>
              </w:rPr>
            </w:pPr>
            <w:r w:rsidRPr="00253F2E">
              <w:rPr>
                <w:sz w:val="18"/>
                <w:szCs w:val="18"/>
              </w:rPr>
              <w:t>R-931/2000</w:t>
            </w:r>
          </w:p>
          <w:p w14:paraId="50BCC578" w14:textId="77777777" w:rsidR="00344DB1" w:rsidRDefault="00344DB1" w:rsidP="00EA5863">
            <w:pPr>
              <w:rPr>
                <w:sz w:val="18"/>
                <w:szCs w:val="18"/>
              </w:rPr>
            </w:pPr>
          </w:p>
          <w:p w14:paraId="74F07EA2" w14:textId="77777777" w:rsidR="00344DB1" w:rsidRPr="00253F2E" w:rsidRDefault="00344DB1" w:rsidP="00EA5863">
            <w:pPr>
              <w:rPr>
                <w:sz w:val="18"/>
                <w:szCs w:val="18"/>
              </w:rPr>
            </w:pPr>
            <w:r w:rsidRPr="00253F2E">
              <w:rPr>
                <w:sz w:val="18"/>
                <w:szCs w:val="18"/>
              </w:rPr>
              <w:t>FL-18</w:t>
            </w:r>
            <w:r>
              <w:rPr>
                <w:sz w:val="18"/>
                <w:szCs w:val="18"/>
              </w:rPr>
              <w:t>/2005</w:t>
            </w:r>
          </w:p>
          <w:p w14:paraId="4936F839" w14:textId="77777777" w:rsidR="00344DB1" w:rsidRDefault="00344DB1" w:rsidP="00EA5863">
            <w:pPr>
              <w:rPr>
                <w:sz w:val="18"/>
                <w:szCs w:val="18"/>
              </w:rPr>
            </w:pPr>
            <w:r w:rsidRPr="00253F2E">
              <w:rPr>
                <w:sz w:val="18"/>
                <w:szCs w:val="18"/>
              </w:rPr>
              <w:t>FL-10</w:t>
            </w:r>
            <w:r>
              <w:rPr>
                <w:sz w:val="18"/>
                <w:szCs w:val="18"/>
              </w:rPr>
              <w:t>/1989</w:t>
            </w:r>
          </w:p>
          <w:p w14:paraId="5CDD87C9" w14:textId="77777777" w:rsidR="00344DB1" w:rsidRDefault="00344DB1" w:rsidP="000E6E0B">
            <w:pPr>
              <w:pStyle w:val="Footer"/>
              <w:rPr>
                <w:sz w:val="18"/>
                <w:szCs w:val="18"/>
              </w:rPr>
            </w:pPr>
          </w:p>
          <w:p w14:paraId="39AF0522" w14:textId="77777777" w:rsidR="00344DB1" w:rsidRPr="00BD7F28" w:rsidRDefault="00790864" w:rsidP="000E6E0B">
            <w:pPr>
              <w:pStyle w:val="Footer"/>
              <w:rPr>
                <w:sz w:val="18"/>
                <w:szCs w:val="18"/>
              </w:rPr>
            </w:pPr>
            <w:r>
              <w:rPr>
                <w:sz w:val="18"/>
                <w:szCs w:val="18"/>
              </w:rPr>
              <w:t>Norræna matskerfið</w:t>
            </w:r>
          </w:p>
        </w:tc>
      </w:tr>
      <w:tr w:rsidR="00344DB1" w14:paraId="3D86DE25"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55E908C0" w14:textId="77777777" w:rsidR="00344DB1" w:rsidRPr="00203DBA" w:rsidRDefault="00344DB1" w:rsidP="000E6E0B">
            <w:pPr>
              <w:rPr>
                <w:sz w:val="22"/>
                <w:szCs w:val="22"/>
              </w:rPr>
            </w:pPr>
            <w:r>
              <w:rPr>
                <w:sz w:val="22"/>
                <w:szCs w:val="22"/>
              </w:rPr>
              <w:t xml:space="preserve">5. </w:t>
            </w:r>
            <w:r w:rsidRPr="00203DBA">
              <w:rPr>
                <w:sz w:val="22"/>
                <w:szCs w:val="22"/>
              </w:rPr>
              <w:t>Fræðsla – þjálfun</w:t>
            </w:r>
          </w:p>
          <w:p w14:paraId="68018258" w14:textId="77777777" w:rsidR="00344DB1" w:rsidRPr="00203DBA" w:rsidRDefault="00344DB1" w:rsidP="000E6E0B">
            <w:pPr>
              <w:rPr>
                <w:sz w:val="22"/>
                <w:szCs w:val="22"/>
              </w:rPr>
            </w:pPr>
          </w:p>
        </w:tc>
        <w:tc>
          <w:tcPr>
            <w:tcW w:w="5808" w:type="dxa"/>
            <w:tcBorders>
              <w:top w:val="single" w:sz="4" w:space="0" w:color="auto"/>
              <w:left w:val="single" w:sz="4" w:space="0" w:color="auto"/>
              <w:bottom w:val="single" w:sz="4" w:space="0" w:color="auto"/>
              <w:right w:val="single" w:sz="4" w:space="0" w:color="auto"/>
            </w:tcBorders>
          </w:tcPr>
          <w:p w14:paraId="1CF24695" w14:textId="77777777" w:rsidR="00344DB1" w:rsidRPr="00285DA8" w:rsidRDefault="00344DB1" w:rsidP="000E6E0B">
            <w:pPr>
              <w:pStyle w:val="Header"/>
              <w:tabs>
                <w:tab w:val="clear" w:pos="4153"/>
                <w:tab w:val="clear" w:pos="8306"/>
              </w:tabs>
              <w:rPr>
                <w:sz w:val="22"/>
                <w:szCs w:val="22"/>
                <w:lang w:val="is-IS"/>
              </w:rPr>
            </w:pPr>
            <w:r w:rsidRPr="00285DA8">
              <w:rPr>
                <w:sz w:val="22"/>
                <w:szCs w:val="22"/>
                <w:lang w:val="is-IS"/>
              </w:rPr>
              <w:t>Fræðsla, þjálfun í notkun léttitækja og líkamsbeitingu. Er starfsfólk meðvitað um rétta líkamsbeitingu og hæfilega þyngd byrða. Eru léttitækin notuð?</w:t>
            </w:r>
          </w:p>
        </w:tc>
        <w:tc>
          <w:tcPr>
            <w:tcW w:w="1279" w:type="dxa"/>
            <w:tcBorders>
              <w:top w:val="single" w:sz="4" w:space="0" w:color="auto"/>
              <w:left w:val="single" w:sz="4" w:space="0" w:color="auto"/>
              <w:bottom w:val="single" w:sz="4" w:space="0" w:color="auto"/>
              <w:right w:val="single" w:sz="4" w:space="0" w:color="auto"/>
            </w:tcBorders>
          </w:tcPr>
          <w:p w14:paraId="158A8917" w14:textId="77777777" w:rsidR="00344DB1" w:rsidRDefault="00344DB1" w:rsidP="000E6E0B">
            <w:pPr>
              <w:pStyle w:val="Footer"/>
              <w:tabs>
                <w:tab w:val="clear" w:pos="4153"/>
                <w:tab w:val="clear" w:pos="8306"/>
              </w:tabs>
            </w:pPr>
          </w:p>
        </w:tc>
        <w:tc>
          <w:tcPr>
            <w:tcW w:w="1277" w:type="dxa"/>
            <w:vMerge/>
            <w:tcBorders>
              <w:left w:val="single" w:sz="4" w:space="0" w:color="auto"/>
              <w:bottom w:val="single" w:sz="4" w:space="0" w:color="auto"/>
            </w:tcBorders>
            <w:shd w:val="clear" w:color="auto" w:fill="FFFFFF"/>
          </w:tcPr>
          <w:p w14:paraId="7EB9EB5A" w14:textId="77777777" w:rsidR="00344DB1" w:rsidRPr="00285DA8" w:rsidRDefault="00344DB1" w:rsidP="000E6E0B">
            <w:pPr>
              <w:pStyle w:val="Footer"/>
              <w:tabs>
                <w:tab w:val="clear" w:pos="4153"/>
                <w:tab w:val="clear" w:pos="8306"/>
              </w:tabs>
              <w:rPr>
                <w:sz w:val="18"/>
                <w:szCs w:val="18"/>
              </w:rPr>
            </w:pPr>
          </w:p>
        </w:tc>
      </w:tr>
      <w:tr w:rsidR="00517D33" w14:paraId="3BA31F7F"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shd w:val="clear" w:color="auto" w:fill="CCFFCC"/>
          </w:tcPr>
          <w:p w14:paraId="7A05146B" w14:textId="77777777" w:rsidR="00517D33" w:rsidRDefault="00517D33">
            <w:pPr>
              <w:tabs>
                <w:tab w:val="left" w:pos="3119"/>
              </w:tabs>
              <w:rPr>
                <w:b/>
                <w:i/>
                <w:sz w:val="24"/>
              </w:rPr>
            </w:pPr>
            <w:r>
              <w:rPr>
                <w:b/>
                <w:i/>
                <w:sz w:val="24"/>
              </w:rPr>
              <w:t>Einhæf álagsvinna</w:t>
            </w:r>
          </w:p>
        </w:tc>
        <w:tc>
          <w:tcPr>
            <w:tcW w:w="5808" w:type="dxa"/>
            <w:tcBorders>
              <w:top w:val="single" w:sz="4" w:space="0" w:color="auto"/>
              <w:left w:val="single" w:sz="4" w:space="0" w:color="auto"/>
              <w:bottom w:val="single" w:sz="4" w:space="0" w:color="auto"/>
              <w:right w:val="single" w:sz="4" w:space="0" w:color="auto"/>
            </w:tcBorders>
            <w:shd w:val="clear" w:color="auto" w:fill="CCFFCC"/>
          </w:tcPr>
          <w:p w14:paraId="2FED4B0D" w14:textId="77777777" w:rsidR="00517D33" w:rsidRDefault="00517D33">
            <w:pPr>
              <w:rPr>
                <w:b/>
                <w:i/>
                <w:sz w:val="24"/>
              </w:rPr>
            </w:pPr>
          </w:p>
        </w:tc>
        <w:tc>
          <w:tcPr>
            <w:tcW w:w="1279" w:type="dxa"/>
            <w:tcBorders>
              <w:top w:val="single" w:sz="4" w:space="0" w:color="auto"/>
              <w:left w:val="single" w:sz="4" w:space="0" w:color="auto"/>
              <w:bottom w:val="single" w:sz="4" w:space="0" w:color="auto"/>
              <w:right w:val="single" w:sz="4" w:space="0" w:color="auto"/>
            </w:tcBorders>
            <w:shd w:val="clear" w:color="auto" w:fill="CCFFCC"/>
          </w:tcPr>
          <w:p w14:paraId="3D650711" w14:textId="77777777" w:rsidR="00517D33" w:rsidRDefault="00517D33">
            <w:pPr>
              <w:rPr>
                <w:b/>
                <w:i/>
              </w:rPr>
            </w:pPr>
          </w:p>
        </w:tc>
        <w:tc>
          <w:tcPr>
            <w:tcW w:w="1277" w:type="dxa"/>
            <w:tcBorders>
              <w:top w:val="single" w:sz="4" w:space="0" w:color="auto"/>
              <w:left w:val="single" w:sz="4" w:space="0" w:color="auto"/>
              <w:bottom w:val="single" w:sz="4" w:space="0" w:color="auto"/>
              <w:right w:val="single" w:sz="4" w:space="0" w:color="auto"/>
            </w:tcBorders>
            <w:shd w:val="clear" w:color="auto" w:fill="CCFFCC"/>
          </w:tcPr>
          <w:p w14:paraId="67CCECBE" w14:textId="77777777" w:rsidR="00517D33" w:rsidRDefault="00517D33">
            <w:pPr>
              <w:rPr>
                <w:b/>
                <w:i/>
              </w:rPr>
            </w:pPr>
          </w:p>
        </w:tc>
      </w:tr>
      <w:tr w:rsidR="00D678BB" w14:paraId="6A758A50"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shd w:val="clear" w:color="auto" w:fill="FFFFFF"/>
          </w:tcPr>
          <w:p w14:paraId="7BFC293E" w14:textId="77777777" w:rsidR="00D678BB" w:rsidRPr="00BD7F28" w:rsidRDefault="00D678BB">
            <w:pPr>
              <w:tabs>
                <w:tab w:val="left" w:pos="3119"/>
              </w:tabs>
              <w:rPr>
                <w:sz w:val="22"/>
                <w:szCs w:val="22"/>
              </w:rPr>
            </w:pPr>
            <w:r w:rsidRPr="00BD7F28">
              <w:rPr>
                <w:sz w:val="22"/>
                <w:szCs w:val="22"/>
              </w:rPr>
              <w:t>1. Vinnuferli - einhæfni</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14:paraId="13C73520" w14:textId="77777777" w:rsidR="00D678BB" w:rsidRPr="00E07F9C" w:rsidRDefault="00D678BB" w:rsidP="00D678BB">
            <w:pPr>
              <w:pStyle w:val="BodyText"/>
              <w:rPr>
                <w:sz w:val="22"/>
                <w:szCs w:val="22"/>
              </w:rPr>
            </w:pPr>
            <w:r w:rsidRPr="00E07F9C">
              <w:rPr>
                <w:sz w:val="22"/>
                <w:szCs w:val="22"/>
              </w:rPr>
              <w:t xml:space="preserve">Er vinnan einhæf, þ.e. vinnuferlið endurtekið oft á mínútu eða klst.? Er regluleg verkvíxlun til að auka fjölbreytni? Ef ekki, eru þá tekin hlé? Er hléleikfimi? </w:t>
            </w:r>
          </w:p>
          <w:p w14:paraId="5C4DBB01" w14:textId="77777777" w:rsidR="00D678BB" w:rsidRPr="00BD7F28" w:rsidRDefault="00D678BB" w:rsidP="00D678BB">
            <w:pPr>
              <w:pStyle w:val="BodyText"/>
              <w:rPr>
                <w:sz w:val="22"/>
                <w:szCs w:val="22"/>
              </w:rPr>
            </w:pPr>
            <w:r w:rsidRPr="00E07F9C">
              <w:rPr>
                <w:sz w:val="22"/>
                <w:szCs w:val="22"/>
              </w:rPr>
              <w:t>Eða er vinnan fjölbreytt þannig sama vinnuferlið er aðeins endurtekið nokkrum sinnum á sömu klst.?</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2D0BFFEA" w14:textId="77777777" w:rsidR="00D678BB" w:rsidRDefault="00D678BB"/>
        </w:tc>
        <w:tc>
          <w:tcPr>
            <w:tcW w:w="1277" w:type="dxa"/>
            <w:vMerge w:val="restart"/>
            <w:tcBorders>
              <w:top w:val="single" w:sz="4" w:space="0" w:color="auto"/>
              <w:left w:val="single" w:sz="4" w:space="0" w:color="auto"/>
              <w:right w:val="single" w:sz="4" w:space="0" w:color="auto"/>
            </w:tcBorders>
            <w:shd w:val="clear" w:color="auto" w:fill="FFFFFF"/>
          </w:tcPr>
          <w:p w14:paraId="406572B9" w14:textId="77777777" w:rsidR="00D678BB" w:rsidRPr="00253F2E" w:rsidRDefault="00D678BB" w:rsidP="00576985">
            <w:pPr>
              <w:rPr>
                <w:sz w:val="18"/>
                <w:szCs w:val="18"/>
              </w:rPr>
            </w:pPr>
            <w:r w:rsidRPr="00253F2E">
              <w:rPr>
                <w:sz w:val="18"/>
                <w:szCs w:val="18"/>
              </w:rPr>
              <w:t>FL-18</w:t>
            </w:r>
            <w:r>
              <w:rPr>
                <w:sz w:val="18"/>
                <w:szCs w:val="18"/>
              </w:rPr>
              <w:t>/2005</w:t>
            </w:r>
          </w:p>
          <w:p w14:paraId="0EEEFE53" w14:textId="77777777" w:rsidR="00D678BB" w:rsidRDefault="00D678BB">
            <w:pPr>
              <w:pStyle w:val="Header"/>
              <w:tabs>
                <w:tab w:val="clear" w:pos="4153"/>
                <w:tab w:val="clear" w:pos="8306"/>
              </w:tabs>
              <w:rPr>
                <w:sz w:val="18"/>
                <w:szCs w:val="18"/>
                <w:lang w:val="is-IS"/>
              </w:rPr>
            </w:pPr>
          </w:p>
          <w:p w14:paraId="019F64D6" w14:textId="77777777" w:rsidR="00D678BB" w:rsidRDefault="00D678BB">
            <w:pPr>
              <w:pStyle w:val="Header"/>
              <w:tabs>
                <w:tab w:val="clear" w:pos="4153"/>
                <w:tab w:val="clear" w:pos="8306"/>
              </w:tabs>
              <w:rPr>
                <w:sz w:val="18"/>
                <w:szCs w:val="18"/>
                <w:lang w:val="is-IS"/>
              </w:rPr>
            </w:pPr>
            <w:r w:rsidRPr="00BD7F28">
              <w:rPr>
                <w:sz w:val="18"/>
                <w:szCs w:val="18"/>
                <w:lang w:val="is-IS"/>
              </w:rPr>
              <w:t>FL-16</w:t>
            </w:r>
            <w:r>
              <w:rPr>
                <w:sz w:val="18"/>
                <w:szCs w:val="18"/>
                <w:lang w:val="is-IS"/>
              </w:rPr>
              <w:t>/2000</w:t>
            </w:r>
          </w:p>
          <w:p w14:paraId="5AEC1F70" w14:textId="77777777" w:rsidR="00D678BB" w:rsidRDefault="00D678BB">
            <w:pPr>
              <w:pStyle w:val="Header"/>
              <w:tabs>
                <w:tab w:val="clear" w:pos="4153"/>
                <w:tab w:val="clear" w:pos="8306"/>
              </w:tabs>
              <w:rPr>
                <w:sz w:val="18"/>
                <w:szCs w:val="18"/>
              </w:rPr>
            </w:pPr>
          </w:p>
          <w:p w14:paraId="2F7EE049" w14:textId="77777777" w:rsidR="00D678BB" w:rsidRPr="00BD7F28" w:rsidRDefault="00D678BB">
            <w:pPr>
              <w:pStyle w:val="Header"/>
              <w:tabs>
                <w:tab w:val="clear" w:pos="4153"/>
                <w:tab w:val="clear" w:pos="8306"/>
              </w:tabs>
              <w:rPr>
                <w:sz w:val="18"/>
                <w:szCs w:val="18"/>
                <w:lang w:val="is-IS"/>
              </w:rPr>
            </w:pPr>
            <w:r>
              <w:rPr>
                <w:sz w:val="18"/>
                <w:szCs w:val="18"/>
              </w:rPr>
              <w:t>Fl-13/1999</w:t>
            </w:r>
          </w:p>
          <w:p w14:paraId="316F123C" w14:textId="77777777" w:rsidR="00D678BB" w:rsidRPr="00BD7F28" w:rsidRDefault="00D678BB">
            <w:pPr>
              <w:rPr>
                <w:sz w:val="18"/>
                <w:szCs w:val="18"/>
              </w:rPr>
            </w:pPr>
          </w:p>
          <w:p w14:paraId="0D1B46BD" w14:textId="77777777" w:rsidR="00D678BB" w:rsidRPr="00BD7F28" w:rsidRDefault="00D678BB" w:rsidP="00D678BB">
            <w:pPr>
              <w:rPr>
                <w:sz w:val="18"/>
                <w:szCs w:val="18"/>
              </w:rPr>
            </w:pPr>
          </w:p>
        </w:tc>
      </w:tr>
      <w:tr w:rsidR="00D678BB" w14:paraId="366989B7"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shd w:val="clear" w:color="auto" w:fill="FFFFFF"/>
          </w:tcPr>
          <w:p w14:paraId="3A480E1B" w14:textId="77777777" w:rsidR="00D678BB" w:rsidRPr="00BD7F28" w:rsidRDefault="00D678BB">
            <w:pPr>
              <w:tabs>
                <w:tab w:val="left" w:pos="3119"/>
              </w:tabs>
              <w:rPr>
                <w:sz w:val="22"/>
                <w:szCs w:val="22"/>
              </w:rPr>
            </w:pPr>
            <w:r w:rsidRPr="00BD7F28">
              <w:rPr>
                <w:sz w:val="22"/>
                <w:szCs w:val="22"/>
              </w:rPr>
              <w:t>2. Líkamsstöður og hreyfingar við vinnuna</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14:paraId="795202FD" w14:textId="77777777" w:rsidR="00D678BB" w:rsidRPr="00BD7F28" w:rsidRDefault="00D678BB">
            <w:pPr>
              <w:rPr>
                <w:sz w:val="22"/>
                <w:szCs w:val="22"/>
              </w:rPr>
            </w:pPr>
            <w:r w:rsidRPr="00BD7F28">
              <w:rPr>
                <w:sz w:val="22"/>
                <w:szCs w:val="22"/>
              </w:rPr>
              <w:t>Eru vinnustöður læstar eða óþægilegar (athuga Verkstöðvar /líkamsbeiting, lið 1-2</w:t>
            </w:r>
            <w:r>
              <w:rPr>
                <w:sz w:val="22"/>
                <w:szCs w:val="22"/>
              </w:rPr>
              <w:t xml:space="preserve"> hér að framan</w:t>
            </w:r>
            <w:r w:rsidRPr="00BD7F28">
              <w:rPr>
                <w:sz w:val="22"/>
                <w:szCs w:val="22"/>
              </w:rPr>
              <w:t>)? Eða er vinnustaðurinn vel hannaður og miklir möguleikar á að breyta um líkamsstöður og hreyfingar?</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5A49944D" w14:textId="77777777" w:rsidR="00D678BB" w:rsidRDefault="00D678BB"/>
        </w:tc>
        <w:tc>
          <w:tcPr>
            <w:tcW w:w="1277" w:type="dxa"/>
            <w:vMerge/>
            <w:tcBorders>
              <w:left w:val="single" w:sz="4" w:space="0" w:color="auto"/>
              <w:right w:val="single" w:sz="4" w:space="0" w:color="auto"/>
            </w:tcBorders>
            <w:shd w:val="clear" w:color="auto" w:fill="FFFFFF"/>
          </w:tcPr>
          <w:p w14:paraId="53CB397E" w14:textId="77777777" w:rsidR="00D678BB" w:rsidRPr="00BD7F28" w:rsidRDefault="00D678BB" w:rsidP="000E6E0B">
            <w:pPr>
              <w:rPr>
                <w:sz w:val="18"/>
                <w:szCs w:val="18"/>
              </w:rPr>
            </w:pPr>
          </w:p>
        </w:tc>
      </w:tr>
      <w:tr w:rsidR="00D678BB" w14:paraId="55570B52"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shd w:val="clear" w:color="auto" w:fill="FFFFFF"/>
          </w:tcPr>
          <w:p w14:paraId="09D4FD63" w14:textId="77777777" w:rsidR="00D678BB" w:rsidRPr="00BD7F28" w:rsidRDefault="00D678BB">
            <w:pPr>
              <w:tabs>
                <w:tab w:val="left" w:pos="3119"/>
              </w:tabs>
              <w:rPr>
                <w:sz w:val="22"/>
                <w:szCs w:val="22"/>
              </w:rPr>
            </w:pPr>
            <w:r w:rsidRPr="00BD7F28">
              <w:rPr>
                <w:sz w:val="22"/>
                <w:szCs w:val="22"/>
              </w:rPr>
              <w:t>3. Athafnafrelsi</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14:paraId="4B097284" w14:textId="77777777" w:rsidR="00D678BB" w:rsidRPr="00BD7F28" w:rsidRDefault="00D678BB">
            <w:pPr>
              <w:rPr>
                <w:sz w:val="22"/>
                <w:szCs w:val="22"/>
              </w:rPr>
            </w:pPr>
            <w:r w:rsidRPr="00BD7F28">
              <w:rPr>
                <w:sz w:val="22"/>
                <w:szCs w:val="22"/>
              </w:rPr>
              <w:t xml:space="preserve">Er verkinu algerlega stjórnað af öðru? Er tímaþröng? </w:t>
            </w:r>
          </w:p>
          <w:p w14:paraId="447B0A98" w14:textId="77777777" w:rsidR="00D678BB" w:rsidRPr="00BD7F28" w:rsidRDefault="00D678BB">
            <w:pPr>
              <w:rPr>
                <w:sz w:val="22"/>
                <w:szCs w:val="22"/>
              </w:rPr>
            </w:pPr>
            <w:r w:rsidRPr="00BD7F28">
              <w:rPr>
                <w:sz w:val="22"/>
                <w:szCs w:val="22"/>
              </w:rPr>
              <w:t>Eða getur starfsmaður haft áhrif á vinnuskipulagið, t.d. á hvaða hraða er unnið, hvenær hlé eru tekin o.s.frv.?</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3F523E7D" w14:textId="77777777" w:rsidR="00D678BB" w:rsidRDefault="00D678BB"/>
        </w:tc>
        <w:tc>
          <w:tcPr>
            <w:tcW w:w="1277" w:type="dxa"/>
            <w:vMerge/>
            <w:tcBorders>
              <w:left w:val="single" w:sz="4" w:space="0" w:color="auto"/>
              <w:bottom w:val="single" w:sz="4" w:space="0" w:color="auto"/>
              <w:right w:val="single" w:sz="4" w:space="0" w:color="auto"/>
            </w:tcBorders>
            <w:shd w:val="clear" w:color="auto" w:fill="FFFFFF"/>
          </w:tcPr>
          <w:p w14:paraId="51341002" w14:textId="77777777" w:rsidR="00D678BB" w:rsidRPr="00BD7F28" w:rsidRDefault="00D678BB">
            <w:pPr>
              <w:rPr>
                <w:sz w:val="18"/>
                <w:szCs w:val="18"/>
              </w:rPr>
            </w:pPr>
          </w:p>
        </w:tc>
      </w:tr>
      <w:tr w:rsidR="00517D33" w14:paraId="7359C4D1"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shd w:val="clear" w:color="auto" w:fill="FFFFFF"/>
          </w:tcPr>
          <w:p w14:paraId="075A2687" w14:textId="77777777" w:rsidR="00517D33" w:rsidRPr="00BD7F28" w:rsidRDefault="00517D33">
            <w:pPr>
              <w:tabs>
                <w:tab w:val="left" w:pos="3119"/>
              </w:tabs>
              <w:rPr>
                <w:sz w:val="22"/>
                <w:szCs w:val="22"/>
              </w:rPr>
            </w:pPr>
            <w:r w:rsidRPr="00BD7F28">
              <w:rPr>
                <w:sz w:val="22"/>
                <w:szCs w:val="22"/>
              </w:rPr>
              <w:t xml:space="preserve">4. Innihald starfsins. </w:t>
            </w:r>
          </w:p>
          <w:p w14:paraId="2884C570" w14:textId="77777777" w:rsidR="00517D33" w:rsidRPr="00BD7F28" w:rsidRDefault="00517D33">
            <w:pPr>
              <w:tabs>
                <w:tab w:val="left" w:pos="3119"/>
              </w:tabs>
              <w:rPr>
                <w:sz w:val="22"/>
                <w:szCs w:val="22"/>
              </w:rPr>
            </w:pPr>
          </w:p>
        </w:tc>
        <w:tc>
          <w:tcPr>
            <w:tcW w:w="5808" w:type="dxa"/>
            <w:tcBorders>
              <w:top w:val="single" w:sz="4" w:space="0" w:color="auto"/>
              <w:left w:val="single" w:sz="4" w:space="0" w:color="auto"/>
              <w:bottom w:val="single" w:sz="4" w:space="0" w:color="auto"/>
              <w:right w:val="single" w:sz="4" w:space="0" w:color="auto"/>
            </w:tcBorders>
            <w:shd w:val="clear" w:color="auto" w:fill="FFFFFF"/>
          </w:tcPr>
          <w:p w14:paraId="08971C9A" w14:textId="77777777" w:rsidR="00517D33" w:rsidRPr="00BD7F28" w:rsidRDefault="00517D33">
            <w:pPr>
              <w:rPr>
                <w:sz w:val="22"/>
                <w:szCs w:val="22"/>
              </w:rPr>
            </w:pPr>
            <w:r w:rsidRPr="00BD7F28">
              <w:rPr>
                <w:sz w:val="22"/>
                <w:szCs w:val="22"/>
              </w:rPr>
              <w:t xml:space="preserve">Vinnur starfsmaðurinn afmarkað verkefni í framleiðsluferli? Eða tekur hann þátt í ýmiss konar verkefnum, þ.m.t. skipulagningu og eftirliti? </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2830FB4A" w14:textId="77777777" w:rsidR="00517D33" w:rsidRDefault="00517D33"/>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A251A53" w14:textId="77777777" w:rsidR="00745770" w:rsidRPr="00253F2E" w:rsidRDefault="00745770" w:rsidP="00745770">
            <w:pPr>
              <w:rPr>
                <w:sz w:val="18"/>
                <w:szCs w:val="18"/>
              </w:rPr>
            </w:pPr>
            <w:r w:rsidRPr="00253F2E">
              <w:rPr>
                <w:sz w:val="18"/>
                <w:szCs w:val="18"/>
              </w:rPr>
              <w:t>FL-18</w:t>
            </w:r>
            <w:r>
              <w:rPr>
                <w:sz w:val="18"/>
                <w:szCs w:val="18"/>
              </w:rPr>
              <w:t>/2005</w:t>
            </w:r>
          </w:p>
          <w:p w14:paraId="7C6FD730" w14:textId="77777777" w:rsidR="00745770" w:rsidRDefault="00745770" w:rsidP="00745770">
            <w:pPr>
              <w:pStyle w:val="Header"/>
              <w:tabs>
                <w:tab w:val="clear" w:pos="4153"/>
                <w:tab w:val="clear" w:pos="8306"/>
              </w:tabs>
              <w:rPr>
                <w:sz w:val="18"/>
                <w:szCs w:val="18"/>
                <w:lang w:val="is-IS"/>
              </w:rPr>
            </w:pPr>
            <w:r w:rsidRPr="00BD7F28">
              <w:rPr>
                <w:sz w:val="18"/>
                <w:szCs w:val="18"/>
                <w:lang w:val="is-IS"/>
              </w:rPr>
              <w:t>FL-16</w:t>
            </w:r>
            <w:r>
              <w:rPr>
                <w:sz w:val="18"/>
                <w:szCs w:val="18"/>
                <w:lang w:val="is-IS"/>
              </w:rPr>
              <w:t>/2000</w:t>
            </w:r>
          </w:p>
          <w:p w14:paraId="699F4226" w14:textId="77777777" w:rsidR="00745770" w:rsidRPr="00BD7F28" w:rsidRDefault="00745770" w:rsidP="00745770">
            <w:pPr>
              <w:pStyle w:val="Header"/>
              <w:tabs>
                <w:tab w:val="clear" w:pos="4153"/>
                <w:tab w:val="clear" w:pos="8306"/>
              </w:tabs>
              <w:rPr>
                <w:sz w:val="18"/>
                <w:szCs w:val="18"/>
                <w:lang w:val="is-IS"/>
              </w:rPr>
            </w:pPr>
            <w:r>
              <w:rPr>
                <w:sz w:val="18"/>
                <w:szCs w:val="18"/>
              </w:rPr>
              <w:t>Fl-13/1999</w:t>
            </w:r>
          </w:p>
          <w:p w14:paraId="1DB9936F" w14:textId="77777777" w:rsidR="00745770" w:rsidRPr="00BD7F28" w:rsidRDefault="00745770">
            <w:pPr>
              <w:rPr>
                <w:sz w:val="18"/>
                <w:szCs w:val="18"/>
              </w:rPr>
            </w:pPr>
          </w:p>
        </w:tc>
      </w:tr>
    </w:tbl>
    <w:p w14:paraId="55E0684E" w14:textId="77777777" w:rsidR="00B35315" w:rsidRDefault="00B35315"/>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808"/>
        <w:gridCol w:w="1279"/>
        <w:gridCol w:w="1277"/>
      </w:tblGrid>
      <w:tr w:rsidR="00517D33" w14:paraId="43CB3029"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shd w:val="pct5" w:color="auto" w:fill="FFFFFF"/>
          </w:tcPr>
          <w:p w14:paraId="1D0E6536" w14:textId="77777777" w:rsidR="00517D33" w:rsidRDefault="00517D33">
            <w:pPr>
              <w:pStyle w:val="Heading9"/>
              <w:rPr>
                <w:rFonts w:ascii="Times New Roman" w:hAnsi="Times New Roman"/>
              </w:rPr>
            </w:pPr>
            <w:r>
              <w:rPr>
                <w:rFonts w:ascii="Times New Roman" w:hAnsi="Times New Roman"/>
              </w:rPr>
              <w:lastRenderedPageBreak/>
              <w:t>Félagslegur og andlegur aðbúnaður</w:t>
            </w:r>
          </w:p>
        </w:tc>
        <w:tc>
          <w:tcPr>
            <w:tcW w:w="5808" w:type="dxa"/>
            <w:tcBorders>
              <w:top w:val="single" w:sz="4" w:space="0" w:color="auto"/>
              <w:left w:val="single" w:sz="4" w:space="0" w:color="auto"/>
              <w:bottom w:val="single" w:sz="4" w:space="0" w:color="auto"/>
              <w:right w:val="single" w:sz="4" w:space="0" w:color="auto"/>
            </w:tcBorders>
            <w:shd w:val="pct5" w:color="auto" w:fill="FFFFFF"/>
          </w:tcPr>
          <w:p w14:paraId="4C4D792C" w14:textId="77777777" w:rsidR="00517D33" w:rsidRDefault="00517D33">
            <w:pPr>
              <w:rPr>
                <w:sz w:val="24"/>
              </w:rPr>
            </w:pPr>
          </w:p>
        </w:tc>
        <w:tc>
          <w:tcPr>
            <w:tcW w:w="1279" w:type="dxa"/>
            <w:tcBorders>
              <w:top w:val="single" w:sz="4" w:space="0" w:color="auto"/>
              <w:left w:val="single" w:sz="4" w:space="0" w:color="auto"/>
              <w:bottom w:val="single" w:sz="4" w:space="0" w:color="auto"/>
              <w:right w:val="single" w:sz="4" w:space="0" w:color="auto"/>
            </w:tcBorders>
            <w:shd w:val="pct5" w:color="auto" w:fill="FFFFFF"/>
          </w:tcPr>
          <w:p w14:paraId="532E5B6F" w14:textId="77777777" w:rsidR="00517D33" w:rsidRDefault="00517D33"/>
        </w:tc>
        <w:tc>
          <w:tcPr>
            <w:tcW w:w="1277" w:type="dxa"/>
            <w:tcBorders>
              <w:top w:val="single" w:sz="4" w:space="0" w:color="auto"/>
              <w:left w:val="single" w:sz="4" w:space="0" w:color="auto"/>
              <w:bottom w:val="single" w:sz="4" w:space="0" w:color="auto"/>
              <w:right w:val="single" w:sz="4" w:space="0" w:color="auto"/>
            </w:tcBorders>
            <w:shd w:val="pct5" w:color="auto" w:fill="FFFFFF"/>
          </w:tcPr>
          <w:p w14:paraId="347691FC" w14:textId="77777777" w:rsidR="00517D33" w:rsidRDefault="00517D33"/>
        </w:tc>
      </w:tr>
      <w:tr w:rsidR="00F973E9" w14:paraId="1035F11D" w14:textId="77777777">
        <w:tblPrEx>
          <w:tblCellMar>
            <w:top w:w="0" w:type="dxa"/>
            <w:bottom w:w="0" w:type="dxa"/>
          </w:tblCellMar>
        </w:tblPrEx>
        <w:trPr>
          <w:cantSplit/>
        </w:trPr>
        <w:tc>
          <w:tcPr>
            <w:tcW w:w="2376" w:type="dxa"/>
            <w:tcBorders>
              <w:top w:val="nil"/>
              <w:left w:val="single" w:sz="4" w:space="0" w:color="auto"/>
              <w:bottom w:val="single" w:sz="4" w:space="0" w:color="auto"/>
              <w:right w:val="single" w:sz="4" w:space="0" w:color="auto"/>
            </w:tcBorders>
          </w:tcPr>
          <w:p w14:paraId="650376E6" w14:textId="77777777" w:rsidR="00F973E9" w:rsidRPr="00BD7F28" w:rsidRDefault="00F973E9">
            <w:pPr>
              <w:tabs>
                <w:tab w:val="left" w:pos="3119"/>
              </w:tabs>
              <w:rPr>
                <w:sz w:val="22"/>
                <w:szCs w:val="22"/>
              </w:rPr>
            </w:pPr>
            <w:r w:rsidRPr="00BD7F28">
              <w:rPr>
                <w:sz w:val="22"/>
                <w:szCs w:val="22"/>
              </w:rPr>
              <w:t>1. Stjórnun</w:t>
            </w:r>
          </w:p>
        </w:tc>
        <w:tc>
          <w:tcPr>
            <w:tcW w:w="5808" w:type="dxa"/>
            <w:tcBorders>
              <w:top w:val="nil"/>
              <w:left w:val="single" w:sz="4" w:space="0" w:color="auto"/>
              <w:bottom w:val="single" w:sz="4" w:space="0" w:color="auto"/>
              <w:right w:val="nil"/>
            </w:tcBorders>
          </w:tcPr>
          <w:p w14:paraId="50F545DF" w14:textId="77777777" w:rsidR="00F973E9" w:rsidRPr="00BD7F28" w:rsidRDefault="00F973E9">
            <w:pPr>
              <w:rPr>
                <w:sz w:val="22"/>
                <w:szCs w:val="22"/>
              </w:rPr>
            </w:pPr>
            <w:r w:rsidRPr="00BD7F28">
              <w:rPr>
                <w:sz w:val="22"/>
                <w:szCs w:val="22"/>
              </w:rPr>
              <w:t xml:space="preserve">Hvatning og stuðningur í starfi. </w:t>
            </w:r>
            <w:r>
              <w:rPr>
                <w:sz w:val="22"/>
                <w:szCs w:val="22"/>
              </w:rPr>
              <w:t>V</w:t>
            </w:r>
            <w:r w:rsidRPr="00BD7F28">
              <w:rPr>
                <w:sz w:val="22"/>
                <w:szCs w:val="22"/>
              </w:rPr>
              <w:t>iðurkenning fyrir vel unnin störf.</w:t>
            </w:r>
          </w:p>
        </w:tc>
        <w:tc>
          <w:tcPr>
            <w:tcW w:w="1279" w:type="dxa"/>
            <w:tcBorders>
              <w:top w:val="nil"/>
              <w:left w:val="single" w:sz="4" w:space="0" w:color="auto"/>
              <w:bottom w:val="single" w:sz="4" w:space="0" w:color="auto"/>
              <w:right w:val="single" w:sz="4" w:space="0" w:color="auto"/>
            </w:tcBorders>
          </w:tcPr>
          <w:p w14:paraId="6C866090" w14:textId="77777777" w:rsidR="00F973E9" w:rsidRDefault="00F973E9"/>
        </w:tc>
        <w:tc>
          <w:tcPr>
            <w:tcW w:w="1277" w:type="dxa"/>
            <w:vMerge w:val="restart"/>
            <w:tcBorders>
              <w:top w:val="nil"/>
              <w:left w:val="single" w:sz="4" w:space="0" w:color="auto"/>
              <w:right w:val="single" w:sz="4" w:space="0" w:color="auto"/>
            </w:tcBorders>
            <w:shd w:val="clear" w:color="auto" w:fill="FFFFFF"/>
          </w:tcPr>
          <w:p w14:paraId="7A336B5F" w14:textId="77777777" w:rsidR="00F973E9" w:rsidRPr="00253F2E" w:rsidRDefault="00F973E9" w:rsidP="00745770">
            <w:pPr>
              <w:rPr>
                <w:sz w:val="18"/>
                <w:szCs w:val="18"/>
              </w:rPr>
            </w:pPr>
            <w:r w:rsidRPr="00253F2E">
              <w:rPr>
                <w:sz w:val="18"/>
                <w:szCs w:val="18"/>
              </w:rPr>
              <w:t xml:space="preserve">L-46/1980 </w:t>
            </w:r>
          </w:p>
          <w:p w14:paraId="21AB0D7B" w14:textId="77777777" w:rsidR="00F973E9" w:rsidRDefault="00F973E9" w:rsidP="00745770">
            <w:pPr>
              <w:rPr>
                <w:sz w:val="18"/>
                <w:szCs w:val="18"/>
              </w:rPr>
            </w:pPr>
          </w:p>
          <w:p w14:paraId="3A30E5CD" w14:textId="77777777" w:rsidR="00F973E9" w:rsidRDefault="00F973E9" w:rsidP="00745770">
            <w:pPr>
              <w:rPr>
                <w:sz w:val="18"/>
                <w:szCs w:val="18"/>
              </w:rPr>
            </w:pPr>
            <w:r w:rsidRPr="00253F2E">
              <w:rPr>
                <w:sz w:val="18"/>
                <w:szCs w:val="18"/>
              </w:rPr>
              <w:t>R</w:t>
            </w:r>
            <w:r>
              <w:rPr>
                <w:sz w:val="18"/>
                <w:szCs w:val="18"/>
              </w:rPr>
              <w:t>g</w:t>
            </w:r>
            <w:r w:rsidRPr="00253F2E">
              <w:rPr>
                <w:sz w:val="18"/>
                <w:szCs w:val="18"/>
              </w:rPr>
              <w:t>-1000/2004</w:t>
            </w:r>
          </w:p>
          <w:p w14:paraId="00ECB335" w14:textId="77777777" w:rsidR="00F973E9" w:rsidRDefault="00F973E9" w:rsidP="00745770">
            <w:pPr>
              <w:rPr>
                <w:sz w:val="18"/>
                <w:szCs w:val="18"/>
              </w:rPr>
            </w:pPr>
            <w:r>
              <w:rPr>
                <w:sz w:val="18"/>
                <w:szCs w:val="18"/>
              </w:rPr>
              <w:t>Rg-931/2000</w:t>
            </w:r>
          </w:p>
          <w:p w14:paraId="13A3A18B" w14:textId="77777777" w:rsidR="00F973E9" w:rsidRPr="00253F2E" w:rsidRDefault="00F973E9" w:rsidP="00745770">
            <w:pPr>
              <w:rPr>
                <w:sz w:val="18"/>
                <w:szCs w:val="18"/>
              </w:rPr>
            </w:pPr>
          </w:p>
          <w:p w14:paraId="07790833" w14:textId="77777777" w:rsidR="00F973E9" w:rsidRPr="00253F2E" w:rsidRDefault="00F973E9" w:rsidP="00745770">
            <w:pPr>
              <w:rPr>
                <w:sz w:val="18"/>
                <w:szCs w:val="18"/>
              </w:rPr>
            </w:pPr>
            <w:r>
              <w:rPr>
                <w:sz w:val="18"/>
                <w:szCs w:val="18"/>
              </w:rPr>
              <w:t>FL-19/2008</w:t>
            </w:r>
          </w:p>
          <w:p w14:paraId="493C3C12" w14:textId="77777777" w:rsidR="00F973E9" w:rsidRDefault="00F973E9" w:rsidP="00745770">
            <w:pPr>
              <w:rPr>
                <w:sz w:val="18"/>
                <w:szCs w:val="18"/>
              </w:rPr>
            </w:pPr>
            <w:r>
              <w:rPr>
                <w:sz w:val="18"/>
                <w:szCs w:val="18"/>
              </w:rPr>
              <w:t>Lb-4/2007</w:t>
            </w:r>
          </w:p>
          <w:p w14:paraId="26D94ED4" w14:textId="77777777" w:rsidR="00F973E9" w:rsidRDefault="00F973E9" w:rsidP="00745770">
            <w:pPr>
              <w:rPr>
                <w:sz w:val="18"/>
                <w:szCs w:val="18"/>
              </w:rPr>
            </w:pPr>
          </w:p>
          <w:p w14:paraId="79B1D35C" w14:textId="77777777" w:rsidR="00F973E9" w:rsidRPr="00253F2E" w:rsidRDefault="00F973E9" w:rsidP="00745770">
            <w:pPr>
              <w:rPr>
                <w:sz w:val="18"/>
                <w:szCs w:val="18"/>
              </w:rPr>
            </w:pPr>
            <w:r w:rsidRPr="00253F2E">
              <w:rPr>
                <w:sz w:val="18"/>
                <w:szCs w:val="18"/>
              </w:rPr>
              <w:t>FL-16</w:t>
            </w:r>
            <w:r>
              <w:rPr>
                <w:sz w:val="18"/>
                <w:szCs w:val="18"/>
              </w:rPr>
              <w:t>/2000</w:t>
            </w:r>
          </w:p>
          <w:p w14:paraId="3606610A" w14:textId="77777777" w:rsidR="00F973E9" w:rsidRPr="00253F2E" w:rsidRDefault="00F973E9" w:rsidP="00745770">
            <w:pPr>
              <w:rPr>
                <w:sz w:val="18"/>
                <w:szCs w:val="18"/>
              </w:rPr>
            </w:pPr>
            <w:r w:rsidRPr="00253F2E">
              <w:rPr>
                <w:sz w:val="18"/>
                <w:szCs w:val="18"/>
              </w:rPr>
              <w:t>FL-13</w:t>
            </w:r>
            <w:r>
              <w:rPr>
                <w:sz w:val="18"/>
                <w:szCs w:val="18"/>
              </w:rPr>
              <w:t>/1999</w:t>
            </w:r>
          </w:p>
          <w:p w14:paraId="2DC596C6" w14:textId="77777777" w:rsidR="00F973E9" w:rsidRDefault="00F973E9">
            <w:pPr>
              <w:tabs>
                <w:tab w:val="left" w:pos="3119"/>
              </w:tabs>
              <w:rPr>
                <w:sz w:val="24"/>
              </w:rPr>
            </w:pPr>
          </w:p>
        </w:tc>
      </w:tr>
      <w:tr w:rsidR="00F973E9" w14:paraId="3548D6F8" w14:textId="77777777">
        <w:tblPrEx>
          <w:tblCellMar>
            <w:top w:w="0" w:type="dxa"/>
            <w:bottom w:w="0" w:type="dxa"/>
          </w:tblCellMar>
        </w:tblPrEx>
        <w:trPr>
          <w:cantSplit/>
        </w:trPr>
        <w:tc>
          <w:tcPr>
            <w:tcW w:w="2376" w:type="dxa"/>
            <w:tcBorders>
              <w:top w:val="nil"/>
              <w:left w:val="single" w:sz="4" w:space="0" w:color="auto"/>
              <w:bottom w:val="single" w:sz="4" w:space="0" w:color="auto"/>
              <w:right w:val="single" w:sz="4" w:space="0" w:color="auto"/>
            </w:tcBorders>
          </w:tcPr>
          <w:p w14:paraId="006FAE72" w14:textId="77777777" w:rsidR="00F973E9" w:rsidRPr="00BD7F28" w:rsidRDefault="00F973E9">
            <w:pPr>
              <w:tabs>
                <w:tab w:val="left" w:pos="3119"/>
              </w:tabs>
              <w:rPr>
                <w:sz w:val="22"/>
                <w:szCs w:val="22"/>
              </w:rPr>
            </w:pPr>
            <w:r w:rsidRPr="00BD7F28">
              <w:rPr>
                <w:sz w:val="22"/>
                <w:szCs w:val="22"/>
              </w:rPr>
              <w:t>2. Athafnafrelsi, svigrúm, starfsþróun</w:t>
            </w:r>
          </w:p>
        </w:tc>
        <w:tc>
          <w:tcPr>
            <w:tcW w:w="5808" w:type="dxa"/>
            <w:tcBorders>
              <w:top w:val="nil"/>
              <w:left w:val="single" w:sz="4" w:space="0" w:color="auto"/>
              <w:bottom w:val="single" w:sz="4" w:space="0" w:color="auto"/>
              <w:right w:val="nil"/>
            </w:tcBorders>
          </w:tcPr>
          <w:p w14:paraId="5783F4C6" w14:textId="77777777" w:rsidR="00F973E9" w:rsidRPr="00BD7F28" w:rsidRDefault="00F973E9">
            <w:pPr>
              <w:rPr>
                <w:sz w:val="22"/>
                <w:szCs w:val="22"/>
              </w:rPr>
            </w:pPr>
            <w:r w:rsidRPr="00BD7F28">
              <w:rPr>
                <w:sz w:val="22"/>
                <w:szCs w:val="22"/>
              </w:rPr>
              <w:t>Möguleikar starfsmanna til að hafa áhrif á innihald og skipulag/framkvæmd vinnunnar. Hefur starfsmaður möguleika á að nota hæfni sína og þróast í starfi?</w:t>
            </w:r>
          </w:p>
        </w:tc>
        <w:tc>
          <w:tcPr>
            <w:tcW w:w="1279" w:type="dxa"/>
            <w:tcBorders>
              <w:top w:val="single" w:sz="4" w:space="0" w:color="auto"/>
              <w:left w:val="single" w:sz="4" w:space="0" w:color="auto"/>
              <w:bottom w:val="single" w:sz="4" w:space="0" w:color="auto"/>
              <w:right w:val="single" w:sz="4" w:space="0" w:color="auto"/>
            </w:tcBorders>
          </w:tcPr>
          <w:p w14:paraId="7C5233F5" w14:textId="77777777" w:rsidR="00F973E9" w:rsidRDefault="00F973E9"/>
        </w:tc>
        <w:tc>
          <w:tcPr>
            <w:tcW w:w="1277" w:type="dxa"/>
            <w:vMerge/>
            <w:tcBorders>
              <w:left w:val="single" w:sz="4" w:space="0" w:color="auto"/>
              <w:right w:val="single" w:sz="4" w:space="0" w:color="auto"/>
            </w:tcBorders>
            <w:shd w:val="clear" w:color="auto" w:fill="FFFFFF"/>
          </w:tcPr>
          <w:p w14:paraId="78A0361C" w14:textId="77777777" w:rsidR="00F973E9" w:rsidRDefault="00F973E9"/>
        </w:tc>
      </w:tr>
      <w:tr w:rsidR="00F973E9" w14:paraId="15D33505"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466BB93E" w14:textId="77777777" w:rsidR="00F973E9" w:rsidRPr="00BD7F28" w:rsidRDefault="00F973E9">
            <w:pPr>
              <w:tabs>
                <w:tab w:val="left" w:pos="3119"/>
              </w:tabs>
              <w:rPr>
                <w:sz w:val="22"/>
                <w:szCs w:val="22"/>
              </w:rPr>
            </w:pPr>
            <w:r w:rsidRPr="00BD7F28">
              <w:rPr>
                <w:sz w:val="22"/>
                <w:szCs w:val="22"/>
              </w:rPr>
              <w:t>3. Upplýsingaflæði, boðleiðir, samskipti</w:t>
            </w:r>
          </w:p>
        </w:tc>
        <w:tc>
          <w:tcPr>
            <w:tcW w:w="5808" w:type="dxa"/>
            <w:tcBorders>
              <w:top w:val="single" w:sz="4" w:space="0" w:color="auto"/>
              <w:left w:val="single" w:sz="4" w:space="0" w:color="auto"/>
              <w:bottom w:val="single" w:sz="4" w:space="0" w:color="auto"/>
              <w:right w:val="nil"/>
            </w:tcBorders>
          </w:tcPr>
          <w:p w14:paraId="2DAE4E80" w14:textId="77777777" w:rsidR="00F973E9" w:rsidRPr="00BD7F28" w:rsidRDefault="00F973E9">
            <w:pPr>
              <w:rPr>
                <w:sz w:val="22"/>
                <w:szCs w:val="22"/>
              </w:rPr>
            </w:pPr>
            <w:r w:rsidRPr="008F00E2">
              <w:rPr>
                <w:sz w:val="22"/>
                <w:szCs w:val="22"/>
              </w:rPr>
              <w:t xml:space="preserve">Boðskipti á milli starfsmanna og á milli starfsmanna og stjórnenda. Samskiptavandamál, tungumálaörðugleikar, einelti, áreitni, ofbeldi, hótanir. </w:t>
            </w:r>
            <w:r>
              <w:rPr>
                <w:sz w:val="22"/>
                <w:szCs w:val="22"/>
              </w:rPr>
              <w:t>Hefur verið mörkuð</w:t>
            </w:r>
            <w:r w:rsidRPr="004E5B2A">
              <w:rPr>
                <w:sz w:val="22"/>
                <w:szCs w:val="22"/>
              </w:rPr>
              <w:t xml:space="preserve"> stefna og </w:t>
            </w:r>
            <w:r>
              <w:rPr>
                <w:sz w:val="22"/>
                <w:szCs w:val="22"/>
              </w:rPr>
              <w:t xml:space="preserve">gerð </w:t>
            </w:r>
            <w:r w:rsidRPr="004E5B2A">
              <w:rPr>
                <w:sz w:val="22"/>
                <w:szCs w:val="22"/>
              </w:rPr>
              <w:t>viðbragsáætlun um einelti og ofbeldi?</w:t>
            </w:r>
            <w:r w:rsidRPr="008F00E2">
              <w:rPr>
                <w:sz w:val="22"/>
                <w:szCs w:val="22"/>
              </w:rPr>
              <w:t xml:space="preserve"> Starfsmannafundir og fræðslufundir fyrir íslenska jafnt sem erlenda starfsm</w:t>
            </w:r>
            <w:r>
              <w:rPr>
                <w:sz w:val="22"/>
                <w:szCs w:val="22"/>
              </w:rPr>
              <w:t>enn.</w:t>
            </w:r>
          </w:p>
        </w:tc>
        <w:tc>
          <w:tcPr>
            <w:tcW w:w="1279" w:type="dxa"/>
            <w:tcBorders>
              <w:top w:val="single" w:sz="4" w:space="0" w:color="auto"/>
              <w:left w:val="single" w:sz="4" w:space="0" w:color="auto"/>
              <w:bottom w:val="single" w:sz="4" w:space="0" w:color="auto"/>
              <w:right w:val="single" w:sz="4" w:space="0" w:color="auto"/>
            </w:tcBorders>
          </w:tcPr>
          <w:p w14:paraId="13064936" w14:textId="77777777" w:rsidR="00F973E9" w:rsidRDefault="00F973E9"/>
        </w:tc>
        <w:tc>
          <w:tcPr>
            <w:tcW w:w="1277" w:type="dxa"/>
            <w:vMerge/>
            <w:tcBorders>
              <w:left w:val="single" w:sz="4" w:space="0" w:color="auto"/>
              <w:right w:val="single" w:sz="4" w:space="0" w:color="auto"/>
            </w:tcBorders>
            <w:shd w:val="clear" w:color="auto" w:fill="FFFFFF"/>
          </w:tcPr>
          <w:p w14:paraId="733365BF" w14:textId="77777777" w:rsidR="00F973E9" w:rsidRDefault="00F973E9"/>
        </w:tc>
      </w:tr>
      <w:tr w:rsidR="00F973E9" w14:paraId="526F1E98"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62A5B231" w14:textId="77777777" w:rsidR="00F973E9" w:rsidRPr="00BD7F28" w:rsidRDefault="00F973E9">
            <w:pPr>
              <w:tabs>
                <w:tab w:val="left" w:pos="3119"/>
              </w:tabs>
              <w:rPr>
                <w:sz w:val="22"/>
                <w:szCs w:val="22"/>
              </w:rPr>
            </w:pPr>
            <w:r w:rsidRPr="00336A5D">
              <w:rPr>
                <w:sz w:val="22"/>
                <w:szCs w:val="22"/>
              </w:rPr>
              <w:t>4. Vinnutími</w:t>
            </w:r>
          </w:p>
        </w:tc>
        <w:tc>
          <w:tcPr>
            <w:tcW w:w="5808" w:type="dxa"/>
            <w:tcBorders>
              <w:top w:val="single" w:sz="4" w:space="0" w:color="auto"/>
              <w:left w:val="single" w:sz="4" w:space="0" w:color="auto"/>
              <w:bottom w:val="single" w:sz="4" w:space="0" w:color="auto"/>
              <w:right w:val="nil"/>
            </w:tcBorders>
          </w:tcPr>
          <w:p w14:paraId="09B1F68B" w14:textId="77777777" w:rsidR="00F973E9" w:rsidRPr="00BD7F28" w:rsidRDefault="00F973E9">
            <w:pPr>
              <w:rPr>
                <w:sz w:val="22"/>
                <w:szCs w:val="22"/>
              </w:rPr>
            </w:pPr>
            <w:r w:rsidRPr="00BD7F28">
              <w:rPr>
                <w:sz w:val="22"/>
                <w:szCs w:val="22"/>
              </w:rPr>
              <w:t>Tímaþröng, yfirvinna, vaktavinna.</w:t>
            </w:r>
          </w:p>
        </w:tc>
        <w:tc>
          <w:tcPr>
            <w:tcW w:w="1279" w:type="dxa"/>
            <w:tcBorders>
              <w:top w:val="single" w:sz="4" w:space="0" w:color="auto"/>
              <w:left w:val="single" w:sz="4" w:space="0" w:color="auto"/>
              <w:bottom w:val="single" w:sz="4" w:space="0" w:color="auto"/>
              <w:right w:val="single" w:sz="4" w:space="0" w:color="auto"/>
            </w:tcBorders>
          </w:tcPr>
          <w:p w14:paraId="0B4BE5D3" w14:textId="77777777" w:rsidR="00F973E9" w:rsidRDefault="00F973E9">
            <w:pPr>
              <w:tabs>
                <w:tab w:val="left" w:pos="3119"/>
              </w:tabs>
              <w:rPr>
                <w:sz w:val="24"/>
              </w:rPr>
            </w:pPr>
          </w:p>
        </w:tc>
        <w:tc>
          <w:tcPr>
            <w:tcW w:w="1277" w:type="dxa"/>
            <w:vMerge/>
            <w:tcBorders>
              <w:left w:val="single" w:sz="4" w:space="0" w:color="auto"/>
              <w:right w:val="single" w:sz="4" w:space="0" w:color="auto"/>
            </w:tcBorders>
            <w:shd w:val="clear" w:color="auto" w:fill="FFFFFF"/>
          </w:tcPr>
          <w:p w14:paraId="79BC9362" w14:textId="77777777" w:rsidR="00F973E9" w:rsidRDefault="00F973E9">
            <w:pPr>
              <w:tabs>
                <w:tab w:val="left" w:pos="3119"/>
              </w:tabs>
              <w:rPr>
                <w:sz w:val="24"/>
              </w:rPr>
            </w:pPr>
          </w:p>
        </w:tc>
      </w:tr>
      <w:tr w:rsidR="00517D33" w14:paraId="01235F5C"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0BF5A123" w14:textId="77777777" w:rsidR="00517D33" w:rsidRPr="00BD7F28" w:rsidRDefault="009C2A6E">
            <w:pPr>
              <w:tabs>
                <w:tab w:val="left" w:pos="3119"/>
              </w:tabs>
              <w:rPr>
                <w:sz w:val="22"/>
                <w:szCs w:val="22"/>
              </w:rPr>
            </w:pPr>
            <w:r w:rsidRPr="00BD7F28">
              <w:rPr>
                <w:sz w:val="22"/>
                <w:szCs w:val="22"/>
              </w:rPr>
              <w:t>5</w:t>
            </w:r>
            <w:r w:rsidR="00517D33" w:rsidRPr="00BD7F28">
              <w:rPr>
                <w:sz w:val="22"/>
                <w:szCs w:val="22"/>
              </w:rPr>
              <w:t>. Endurmenntun, símenntun</w:t>
            </w:r>
          </w:p>
        </w:tc>
        <w:tc>
          <w:tcPr>
            <w:tcW w:w="5808" w:type="dxa"/>
            <w:tcBorders>
              <w:top w:val="single" w:sz="4" w:space="0" w:color="auto"/>
              <w:left w:val="single" w:sz="4" w:space="0" w:color="auto"/>
              <w:bottom w:val="single" w:sz="4" w:space="0" w:color="auto"/>
              <w:right w:val="nil"/>
            </w:tcBorders>
          </w:tcPr>
          <w:p w14:paraId="69336F1D" w14:textId="77777777" w:rsidR="00517D33" w:rsidRPr="00BD7F28" w:rsidRDefault="00517D33">
            <w:pPr>
              <w:rPr>
                <w:sz w:val="22"/>
                <w:szCs w:val="22"/>
              </w:rPr>
            </w:pPr>
            <w:r w:rsidRPr="00BD7F28">
              <w:rPr>
                <w:sz w:val="22"/>
                <w:szCs w:val="22"/>
              </w:rPr>
              <w:t xml:space="preserve">Er skipulögð endurmenntun/námskeið hjá fyrirtækinu? </w:t>
            </w:r>
            <w:r w:rsidR="00336A5D" w:rsidRPr="00285DA8">
              <w:rPr>
                <w:sz w:val="22"/>
                <w:szCs w:val="22"/>
              </w:rPr>
              <w:t>er þekkingu miðlað innan vinnustaðarins?</w:t>
            </w:r>
          </w:p>
        </w:tc>
        <w:tc>
          <w:tcPr>
            <w:tcW w:w="1279" w:type="dxa"/>
            <w:tcBorders>
              <w:top w:val="single" w:sz="4" w:space="0" w:color="auto"/>
              <w:left w:val="single" w:sz="4" w:space="0" w:color="auto"/>
              <w:bottom w:val="single" w:sz="4" w:space="0" w:color="auto"/>
              <w:right w:val="single" w:sz="4" w:space="0" w:color="auto"/>
            </w:tcBorders>
          </w:tcPr>
          <w:p w14:paraId="753A9C99" w14:textId="77777777" w:rsidR="00517D33" w:rsidRDefault="00517D33"/>
        </w:tc>
        <w:tc>
          <w:tcPr>
            <w:tcW w:w="1277" w:type="dxa"/>
            <w:tcBorders>
              <w:left w:val="single" w:sz="4" w:space="0" w:color="auto"/>
              <w:bottom w:val="single" w:sz="4" w:space="0" w:color="auto"/>
              <w:right w:val="single" w:sz="4" w:space="0" w:color="auto"/>
            </w:tcBorders>
            <w:shd w:val="clear" w:color="auto" w:fill="FFFFFF"/>
          </w:tcPr>
          <w:p w14:paraId="64969D74" w14:textId="77777777" w:rsidR="00517D33" w:rsidRDefault="00F973E9">
            <w:r>
              <w:t>Ábending</w:t>
            </w:r>
          </w:p>
        </w:tc>
      </w:tr>
    </w:tbl>
    <w:p w14:paraId="450DF555" w14:textId="77777777" w:rsidR="00993488" w:rsidRDefault="00993488">
      <w:pPr>
        <w:tabs>
          <w:tab w:val="left" w:pos="534"/>
          <w:tab w:val="left" w:pos="2943"/>
          <w:tab w:val="left" w:pos="10173"/>
        </w:tabs>
        <w:rPr>
          <w:b/>
          <w:sz w:val="24"/>
          <w:szCs w:val="24"/>
        </w:rPr>
      </w:pPr>
    </w:p>
    <w:p w14:paraId="43899E76" w14:textId="77777777" w:rsidR="002C6A95" w:rsidRPr="00993488" w:rsidRDefault="002C6A95">
      <w:pPr>
        <w:tabs>
          <w:tab w:val="left" w:pos="534"/>
          <w:tab w:val="left" w:pos="2943"/>
          <w:tab w:val="left" w:pos="10173"/>
        </w:tabs>
        <w:rPr>
          <w:b/>
          <w:sz w:val="24"/>
          <w:szCs w:val="24"/>
        </w:rPr>
      </w:pPr>
    </w:p>
    <w:p w14:paraId="1190FF58" w14:textId="77777777" w:rsidR="00517D33" w:rsidRDefault="00517D33">
      <w:pPr>
        <w:tabs>
          <w:tab w:val="left" w:pos="534"/>
          <w:tab w:val="left" w:pos="2943"/>
          <w:tab w:val="left" w:pos="10173"/>
        </w:tabs>
        <w:rPr>
          <w:b/>
          <w:sz w:val="28"/>
        </w:rPr>
      </w:pPr>
      <w:r>
        <w:rPr>
          <w:b/>
          <w:sz w:val="28"/>
        </w:rPr>
        <w:t>Öryggi:</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811"/>
        <w:gridCol w:w="1277"/>
        <w:gridCol w:w="1275"/>
      </w:tblGrid>
      <w:tr w:rsidR="00517D33" w14:paraId="3EF829A8" w14:textId="77777777">
        <w:tblPrEx>
          <w:tblCellMar>
            <w:top w:w="0" w:type="dxa"/>
            <w:bottom w:w="0" w:type="dxa"/>
          </w:tblCellMar>
        </w:tblPrEx>
        <w:trPr>
          <w:cantSplit/>
        </w:trPr>
        <w:tc>
          <w:tcPr>
            <w:tcW w:w="2376" w:type="dxa"/>
            <w:tcBorders>
              <w:bottom w:val="nil"/>
            </w:tcBorders>
          </w:tcPr>
          <w:p w14:paraId="02A08AB8" w14:textId="77777777" w:rsidR="00517D33" w:rsidRDefault="00517D33">
            <w:pPr>
              <w:pStyle w:val="Heading8"/>
              <w:rPr>
                <w:rFonts w:ascii="Times New Roman" w:hAnsi="Times New Roman"/>
              </w:rPr>
            </w:pPr>
            <w:r>
              <w:rPr>
                <w:rFonts w:ascii="Times New Roman" w:hAnsi="Times New Roman"/>
              </w:rPr>
              <w:t>Efnisþáttur - atriði</w:t>
            </w:r>
          </w:p>
        </w:tc>
        <w:tc>
          <w:tcPr>
            <w:tcW w:w="5811" w:type="dxa"/>
            <w:tcBorders>
              <w:bottom w:val="nil"/>
            </w:tcBorders>
          </w:tcPr>
          <w:p w14:paraId="63F66DB6" w14:textId="77777777" w:rsidR="00517D33" w:rsidRDefault="00517D33">
            <w:pPr>
              <w:rPr>
                <w:i/>
                <w:sz w:val="24"/>
              </w:rPr>
            </w:pPr>
            <w:r>
              <w:rPr>
                <w:i/>
                <w:sz w:val="24"/>
              </w:rPr>
              <w:t>Viðmið – athugasemdir</w:t>
            </w:r>
          </w:p>
        </w:tc>
        <w:tc>
          <w:tcPr>
            <w:tcW w:w="1277" w:type="dxa"/>
            <w:tcBorders>
              <w:bottom w:val="nil"/>
            </w:tcBorders>
          </w:tcPr>
          <w:p w14:paraId="7FDBDA26" w14:textId="77777777" w:rsidR="00517D33" w:rsidRDefault="00517D33">
            <w:pPr>
              <w:rPr>
                <w:i/>
                <w:sz w:val="18"/>
              </w:rPr>
            </w:pPr>
            <w:r>
              <w:rPr>
                <w:i/>
                <w:sz w:val="18"/>
              </w:rPr>
              <w:t>Mat:</w:t>
            </w:r>
          </w:p>
          <w:p w14:paraId="304CDE63" w14:textId="77777777" w:rsidR="00517D33" w:rsidRDefault="00517D33">
            <w:pPr>
              <w:rPr>
                <w:i/>
                <w:sz w:val="18"/>
              </w:rPr>
            </w:pPr>
            <w:r>
              <w:rPr>
                <w:i/>
                <w:sz w:val="18"/>
              </w:rPr>
              <w:t>V: Í lagi</w:t>
            </w:r>
          </w:p>
          <w:p w14:paraId="0FFC5C1A" w14:textId="77777777" w:rsidR="00517D33" w:rsidRDefault="00517D33">
            <w:pPr>
              <w:rPr>
                <w:i/>
                <w:sz w:val="18"/>
              </w:rPr>
            </w:pPr>
            <w:r>
              <w:rPr>
                <w:i/>
                <w:sz w:val="18"/>
              </w:rPr>
              <w:t>X: Ekki í lagi</w:t>
            </w:r>
          </w:p>
          <w:p w14:paraId="5F6606A5" w14:textId="77777777" w:rsidR="00517D33" w:rsidRDefault="00517D33">
            <w:pPr>
              <w:rPr>
                <w:i/>
                <w:sz w:val="18"/>
              </w:rPr>
            </w:pPr>
            <w:r>
              <w:rPr>
                <w:i/>
                <w:sz w:val="18"/>
              </w:rPr>
              <w:t>0: Á ekki við</w:t>
            </w:r>
          </w:p>
        </w:tc>
        <w:tc>
          <w:tcPr>
            <w:tcW w:w="1275" w:type="dxa"/>
            <w:tcBorders>
              <w:bottom w:val="nil"/>
            </w:tcBorders>
          </w:tcPr>
          <w:p w14:paraId="6819C06E" w14:textId="77777777" w:rsidR="00517D33" w:rsidRDefault="00517D33">
            <w:pPr>
              <w:rPr>
                <w:i/>
                <w:sz w:val="18"/>
              </w:rPr>
            </w:pPr>
            <w:r>
              <w:rPr>
                <w:i/>
                <w:sz w:val="18"/>
              </w:rPr>
              <w:t>Lög, reglur og leiðbein.VER.Annað</w:t>
            </w:r>
          </w:p>
        </w:tc>
      </w:tr>
      <w:tr w:rsidR="00517D33" w14:paraId="293BF200" w14:textId="77777777">
        <w:tblPrEx>
          <w:tblCellMar>
            <w:top w:w="0" w:type="dxa"/>
            <w:bottom w:w="0" w:type="dxa"/>
          </w:tblCellMar>
        </w:tblPrEx>
        <w:trPr>
          <w:cantSplit/>
        </w:trPr>
        <w:tc>
          <w:tcPr>
            <w:tcW w:w="2376" w:type="dxa"/>
            <w:tcBorders>
              <w:bottom w:val="single" w:sz="4" w:space="0" w:color="auto"/>
            </w:tcBorders>
            <w:shd w:val="pct5" w:color="auto" w:fill="FFFFFF"/>
          </w:tcPr>
          <w:p w14:paraId="5162E8DF" w14:textId="77777777" w:rsidR="00517D33" w:rsidRDefault="00517D33">
            <w:pPr>
              <w:tabs>
                <w:tab w:val="left" w:pos="3119"/>
              </w:tabs>
              <w:rPr>
                <w:b/>
                <w:sz w:val="24"/>
              </w:rPr>
            </w:pPr>
            <w:r>
              <w:rPr>
                <w:b/>
                <w:i/>
                <w:sz w:val="24"/>
              </w:rPr>
              <w:t>Húsnæði/Umhverfi</w:t>
            </w:r>
          </w:p>
        </w:tc>
        <w:tc>
          <w:tcPr>
            <w:tcW w:w="5811" w:type="dxa"/>
            <w:tcBorders>
              <w:bottom w:val="single" w:sz="4" w:space="0" w:color="auto"/>
            </w:tcBorders>
            <w:shd w:val="pct5" w:color="auto" w:fill="FFFFFF"/>
          </w:tcPr>
          <w:p w14:paraId="5A8CA0DB" w14:textId="77777777" w:rsidR="00517D33" w:rsidRDefault="00517D33">
            <w:pPr>
              <w:rPr>
                <w:sz w:val="24"/>
              </w:rPr>
            </w:pPr>
          </w:p>
        </w:tc>
        <w:tc>
          <w:tcPr>
            <w:tcW w:w="1277" w:type="dxa"/>
            <w:tcBorders>
              <w:bottom w:val="single" w:sz="4" w:space="0" w:color="auto"/>
            </w:tcBorders>
            <w:shd w:val="pct5" w:color="auto" w:fill="FFFFFF"/>
          </w:tcPr>
          <w:p w14:paraId="6003D656" w14:textId="77777777" w:rsidR="00517D33" w:rsidRDefault="00517D33"/>
        </w:tc>
        <w:tc>
          <w:tcPr>
            <w:tcW w:w="1275" w:type="dxa"/>
            <w:tcBorders>
              <w:bottom w:val="single" w:sz="4" w:space="0" w:color="auto"/>
            </w:tcBorders>
            <w:shd w:val="pct5" w:color="auto" w:fill="FFFFFF"/>
          </w:tcPr>
          <w:p w14:paraId="0E4286D9" w14:textId="77777777" w:rsidR="00517D33" w:rsidRDefault="00517D33"/>
        </w:tc>
      </w:tr>
      <w:tr w:rsidR="00517D33" w14:paraId="77521095" w14:textId="77777777">
        <w:tblPrEx>
          <w:tblCellMar>
            <w:top w:w="0" w:type="dxa"/>
            <w:bottom w:w="0" w:type="dxa"/>
          </w:tblCellMar>
        </w:tblPrEx>
        <w:trPr>
          <w:cantSplit/>
        </w:trPr>
        <w:tc>
          <w:tcPr>
            <w:tcW w:w="2376" w:type="dxa"/>
            <w:tcBorders>
              <w:top w:val="nil"/>
              <w:bottom w:val="nil"/>
            </w:tcBorders>
            <w:shd w:val="clear" w:color="auto" w:fill="FFFFFF"/>
          </w:tcPr>
          <w:p w14:paraId="7BBFA231" w14:textId="77777777" w:rsidR="00517D33" w:rsidRPr="00F22CC0" w:rsidRDefault="00517D33">
            <w:pPr>
              <w:pStyle w:val="Heading8"/>
              <w:rPr>
                <w:rFonts w:ascii="Times New Roman" w:hAnsi="Times New Roman"/>
                <w:b/>
                <w:i w:val="0"/>
                <w:sz w:val="22"/>
                <w:szCs w:val="22"/>
              </w:rPr>
            </w:pPr>
            <w:r w:rsidRPr="00F22CC0">
              <w:rPr>
                <w:rFonts w:ascii="Times New Roman" w:hAnsi="Times New Roman"/>
                <w:i w:val="0"/>
                <w:sz w:val="22"/>
                <w:szCs w:val="22"/>
              </w:rPr>
              <w:t>1. Aðgengi</w:t>
            </w:r>
          </w:p>
        </w:tc>
        <w:tc>
          <w:tcPr>
            <w:tcW w:w="5811" w:type="dxa"/>
            <w:tcBorders>
              <w:top w:val="nil"/>
              <w:bottom w:val="nil"/>
            </w:tcBorders>
            <w:shd w:val="clear" w:color="auto" w:fill="FFFFFF"/>
          </w:tcPr>
          <w:p w14:paraId="01BE3AD9" w14:textId="77777777" w:rsidR="00517D33" w:rsidRPr="00F22CC0" w:rsidRDefault="00517D33">
            <w:pPr>
              <w:pStyle w:val="Heading4"/>
              <w:tabs>
                <w:tab w:val="clear" w:pos="3119"/>
              </w:tabs>
              <w:rPr>
                <w:rFonts w:ascii="Times New Roman" w:hAnsi="Times New Roman"/>
                <w:sz w:val="22"/>
                <w:szCs w:val="22"/>
              </w:rPr>
            </w:pPr>
            <w:r w:rsidRPr="00F22CC0">
              <w:rPr>
                <w:rFonts w:ascii="Times New Roman" w:hAnsi="Times New Roman"/>
                <w:sz w:val="22"/>
                <w:szCs w:val="22"/>
              </w:rPr>
              <w:t xml:space="preserve">Er aðgengi að húsnæðinu gott, t.d. við móttöku/afhendingu vara? </w:t>
            </w:r>
          </w:p>
        </w:tc>
        <w:tc>
          <w:tcPr>
            <w:tcW w:w="1277" w:type="dxa"/>
            <w:tcBorders>
              <w:top w:val="nil"/>
              <w:bottom w:val="nil"/>
            </w:tcBorders>
            <w:shd w:val="clear" w:color="auto" w:fill="FFFFFF"/>
          </w:tcPr>
          <w:p w14:paraId="79E452D9" w14:textId="77777777" w:rsidR="00517D33" w:rsidRDefault="00517D33"/>
        </w:tc>
        <w:tc>
          <w:tcPr>
            <w:tcW w:w="1275" w:type="dxa"/>
            <w:tcBorders>
              <w:top w:val="nil"/>
              <w:bottom w:val="nil"/>
            </w:tcBorders>
            <w:shd w:val="clear" w:color="auto" w:fill="FFFFFF"/>
          </w:tcPr>
          <w:p w14:paraId="474B3BA1" w14:textId="77777777" w:rsidR="004900E8" w:rsidRDefault="004900E8" w:rsidP="004900E8">
            <w:pPr>
              <w:rPr>
                <w:sz w:val="18"/>
                <w:szCs w:val="18"/>
              </w:rPr>
            </w:pPr>
            <w:r w:rsidRPr="00285DA8">
              <w:rPr>
                <w:sz w:val="18"/>
                <w:szCs w:val="18"/>
              </w:rPr>
              <w:t xml:space="preserve">R-581/1995, </w:t>
            </w:r>
          </w:p>
          <w:p w14:paraId="2C3B7684" w14:textId="77777777" w:rsidR="004900E8" w:rsidRPr="00285DA8" w:rsidRDefault="004900E8" w:rsidP="004900E8">
            <w:pPr>
              <w:rPr>
                <w:sz w:val="18"/>
                <w:szCs w:val="18"/>
              </w:rPr>
            </w:pPr>
            <w:r w:rsidRPr="00285DA8">
              <w:rPr>
                <w:sz w:val="18"/>
                <w:szCs w:val="18"/>
              </w:rPr>
              <w:t>42.</w:t>
            </w:r>
            <w:r>
              <w:rPr>
                <w:sz w:val="18"/>
                <w:szCs w:val="18"/>
              </w:rPr>
              <w:t xml:space="preserve"> </w:t>
            </w:r>
            <w:r w:rsidRPr="00285DA8">
              <w:rPr>
                <w:sz w:val="18"/>
                <w:szCs w:val="18"/>
              </w:rPr>
              <w:t xml:space="preserve">gr. </w:t>
            </w:r>
          </w:p>
          <w:p w14:paraId="003E766E" w14:textId="77777777" w:rsidR="00517D33" w:rsidRPr="00F22CC0" w:rsidRDefault="004900E8" w:rsidP="004900E8">
            <w:pPr>
              <w:pStyle w:val="Header"/>
              <w:tabs>
                <w:tab w:val="clear" w:pos="4153"/>
                <w:tab w:val="clear" w:pos="8306"/>
              </w:tabs>
              <w:rPr>
                <w:sz w:val="18"/>
                <w:szCs w:val="18"/>
                <w:lang w:val="is-IS"/>
              </w:rPr>
            </w:pPr>
            <w:r w:rsidRPr="00285DA8">
              <w:rPr>
                <w:sz w:val="18"/>
                <w:szCs w:val="18"/>
              </w:rPr>
              <w:t>R-499/1994 Byggingarr</w:t>
            </w:r>
            <w:r w:rsidR="00517D33" w:rsidRPr="00F22CC0">
              <w:rPr>
                <w:sz w:val="18"/>
                <w:szCs w:val="18"/>
                <w:lang w:val="is-IS"/>
              </w:rPr>
              <w:t>.</w:t>
            </w:r>
          </w:p>
        </w:tc>
      </w:tr>
      <w:tr w:rsidR="004900E8" w14:paraId="3EB9A008" w14:textId="77777777">
        <w:tblPrEx>
          <w:tblCellMar>
            <w:top w:w="0" w:type="dxa"/>
            <w:bottom w:w="0" w:type="dxa"/>
          </w:tblCellMar>
        </w:tblPrEx>
        <w:trPr>
          <w:cantSplit/>
        </w:trPr>
        <w:tc>
          <w:tcPr>
            <w:tcW w:w="2376" w:type="dxa"/>
            <w:tcBorders>
              <w:bottom w:val="single" w:sz="4" w:space="0" w:color="auto"/>
            </w:tcBorders>
            <w:shd w:val="clear" w:color="auto" w:fill="FFFFFF"/>
          </w:tcPr>
          <w:p w14:paraId="22530DEE" w14:textId="77777777" w:rsidR="004900E8" w:rsidRPr="004900E8" w:rsidRDefault="004900E8" w:rsidP="004900E8">
            <w:pPr>
              <w:rPr>
                <w:sz w:val="22"/>
                <w:szCs w:val="22"/>
              </w:rPr>
            </w:pPr>
            <w:r w:rsidRPr="004900E8">
              <w:rPr>
                <w:sz w:val="22"/>
                <w:szCs w:val="22"/>
              </w:rPr>
              <w:t>2. Umferðarleiðir innan dyra</w:t>
            </w:r>
          </w:p>
        </w:tc>
        <w:tc>
          <w:tcPr>
            <w:tcW w:w="5811" w:type="dxa"/>
            <w:tcBorders>
              <w:bottom w:val="single" w:sz="4" w:space="0" w:color="auto"/>
            </w:tcBorders>
            <w:shd w:val="clear" w:color="auto" w:fill="FFFFFF"/>
          </w:tcPr>
          <w:p w14:paraId="674A379A" w14:textId="77777777" w:rsidR="004900E8" w:rsidRPr="00285DA8" w:rsidRDefault="004900E8" w:rsidP="000E6E0B">
            <w:pPr>
              <w:rPr>
                <w:sz w:val="22"/>
                <w:szCs w:val="22"/>
              </w:rPr>
            </w:pPr>
            <w:r w:rsidRPr="0057075E">
              <w:rPr>
                <w:sz w:val="22"/>
                <w:szCs w:val="22"/>
              </w:rPr>
              <w:t xml:space="preserve">Eru umferða- og gönguleiðir um vinnustaðinn merktar, greiðar og öruggar? </w:t>
            </w:r>
            <w:r>
              <w:rPr>
                <w:sz w:val="22"/>
                <w:szCs w:val="22"/>
              </w:rPr>
              <w:t>Eru stigar, tröppur og handrið</w:t>
            </w:r>
            <w:r w:rsidRPr="0057075E">
              <w:rPr>
                <w:sz w:val="22"/>
                <w:szCs w:val="22"/>
              </w:rPr>
              <w:t xml:space="preserve"> samkv. byggingareglugerð</w:t>
            </w:r>
          </w:p>
        </w:tc>
        <w:tc>
          <w:tcPr>
            <w:tcW w:w="1277" w:type="dxa"/>
            <w:tcBorders>
              <w:bottom w:val="single" w:sz="4" w:space="0" w:color="auto"/>
            </w:tcBorders>
            <w:shd w:val="clear" w:color="auto" w:fill="FFFFFF"/>
          </w:tcPr>
          <w:p w14:paraId="25440E7A" w14:textId="77777777" w:rsidR="004900E8" w:rsidRDefault="004900E8" w:rsidP="000E6E0B"/>
        </w:tc>
        <w:tc>
          <w:tcPr>
            <w:tcW w:w="1275" w:type="dxa"/>
            <w:tcBorders>
              <w:bottom w:val="single" w:sz="4" w:space="0" w:color="auto"/>
            </w:tcBorders>
            <w:shd w:val="clear" w:color="auto" w:fill="FFFFFF"/>
          </w:tcPr>
          <w:p w14:paraId="3EEC17A4" w14:textId="77777777" w:rsidR="004900E8" w:rsidRDefault="004900E8" w:rsidP="000E6E0B">
            <w:pPr>
              <w:rPr>
                <w:sz w:val="18"/>
                <w:szCs w:val="18"/>
              </w:rPr>
            </w:pPr>
            <w:r w:rsidRPr="00285DA8">
              <w:rPr>
                <w:sz w:val="18"/>
                <w:szCs w:val="18"/>
              </w:rPr>
              <w:t xml:space="preserve">R-581/1995, </w:t>
            </w:r>
          </w:p>
          <w:p w14:paraId="0253C6B3" w14:textId="77777777" w:rsidR="004900E8" w:rsidRPr="00285DA8" w:rsidRDefault="004900E8" w:rsidP="000E6E0B">
            <w:pPr>
              <w:rPr>
                <w:sz w:val="18"/>
                <w:szCs w:val="18"/>
              </w:rPr>
            </w:pPr>
            <w:r w:rsidRPr="00285DA8">
              <w:rPr>
                <w:sz w:val="18"/>
                <w:szCs w:val="18"/>
              </w:rPr>
              <w:t>3. og 39. gr.</w:t>
            </w:r>
          </w:p>
          <w:p w14:paraId="62FA6584" w14:textId="77777777" w:rsidR="004900E8" w:rsidRDefault="004900E8" w:rsidP="000E6E0B">
            <w:pPr>
              <w:rPr>
                <w:sz w:val="18"/>
                <w:szCs w:val="18"/>
              </w:rPr>
            </w:pPr>
            <w:r>
              <w:rPr>
                <w:sz w:val="18"/>
                <w:szCs w:val="18"/>
              </w:rPr>
              <w:t>R-707/1995</w:t>
            </w:r>
          </w:p>
          <w:p w14:paraId="3B156467" w14:textId="77777777" w:rsidR="004900E8" w:rsidRPr="00285DA8" w:rsidRDefault="004900E8" w:rsidP="000E6E0B">
            <w:pPr>
              <w:rPr>
                <w:sz w:val="18"/>
                <w:szCs w:val="18"/>
              </w:rPr>
            </w:pPr>
            <w:r w:rsidRPr="00285DA8">
              <w:rPr>
                <w:sz w:val="18"/>
                <w:szCs w:val="18"/>
              </w:rPr>
              <w:t>Byggingarr.</w:t>
            </w:r>
          </w:p>
        </w:tc>
      </w:tr>
      <w:tr w:rsidR="004900E8" w14:paraId="6039FE95" w14:textId="77777777">
        <w:tblPrEx>
          <w:tblCellMar>
            <w:top w:w="0" w:type="dxa"/>
            <w:bottom w:w="0" w:type="dxa"/>
          </w:tblCellMar>
        </w:tblPrEx>
        <w:trPr>
          <w:cantSplit/>
        </w:trPr>
        <w:tc>
          <w:tcPr>
            <w:tcW w:w="2376" w:type="dxa"/>
            <w:tcBorders>
              <w:bottom w:val="nil"/>
            </w:tcBorders>
            <w:shd w:val="clear" w:color="auto" w:fill="FFFFFF"/>
          </w:tcPr>
          <w:p w14:paraId="723D19DC" w14:textId="77777777" w:rsidR="004900E8" w:rsidRPr="00F22CC0" w:rsidRDefault="004900E8">
            <w:pPr>
              <w:pStyle w:val="Heading8"/>
              <w:rPr>
                <w:i w:val="0"/>
                <w:sz w:val="22"/>
                <w:szCs w:val="22"/>
              </w:rPr>
            </w:pPr>
            <w:r w:rsidRPr="00F22CC0">
              <w:rPr>
                <w:i w:val="0"/>
                <w:sz w:val="22"/>
                <w:szCs w:val="22"/>
              </w:rPr>
              <w:t xml:space="preserve">3. </w:t>
            </w:r>
            <w:r w:rsidRPr="00F22CC0">
              <w:rPr>
                <w:rFonts w:ascii="Times New Roman" w:hAnsi="Times New Roman"/>
                <w:i w:val="0"/>
                <w:sz w:val="22"/>
                <w:szCs w:val="22"/>
              </w:rPr>
              <w:t>Rýmingarleiðir</w:t>
            </w:r>
          </w:p>
        </w:tc>
        <w:tc>
          <w:tcPr>
            <w:tcW w:w="5811" w:type="dxa"/>
            <w:tcBorders>
              <w:bottom w:val="nil"/>
            </w:tcBorders>
            <w:shd w:val="clear" w:color="auto" w:fill="FFFFFF"/>
          </w:tcPr>
          <w:p w14:paraId="2D160DA6" w14:textId="77777777" w:rsidR="004900E8" w:rsidRPr="00285DA8" w:rsidRDefault="004900E8" w:rsidP="000E6E0B">
            <w:pPr>
              <w:pStyle w:val="Heading4"/>
              <w:tabs>
                <w:tab w:val="clear" w:pos="3119"/>
              </w:tabs>
              <w:rPr>
                <w:rFonts w:ascii="Times New Roman" w:hAnsi="Times New Roman"/>
                <w:sz w:val="22"/>
                <w:szCs w:val="22"/>
              </w:rPr>
            </w:pPr>
            <w:r w:rsidRPr="00285DA8">
              <w:rPr>
                <w:rFonts w:ascii="Times New Roman" w:hAnsi="Times New Roman"/>
                <w:sz w:val="22"/>
                <w:szCs w:val="22"/>
              </w:rPr>
              <w:t>Greiðar, merktar útgönguleiðir, neyðarlýsing.</w:t>
            </w:r>
          </w:p>
        </w:tc>
        <w:tc>
          <w:tcPr>
            <w:tcW w:w="1277" w:type="dxa"/>
            <w:tcBorders>
              <w:bottom w:val="nil"/>
            </w:tcBorders>
            <w:shd w:val="clear" w:color="auto" w:fill="FFFFFF"/>
          </w:tcPr>
          <w:p w14:paraId="4216758B" w14:textId="77777777" w:rsidR="004900E8" w:rsidRDefault="004900E8" w:rsidP="000E6E0B"/>
        </w:tc>
        <w:tc>
          <w:tcPr>
            <w:tcW w:w="1275" w:type="dxa"/>
            <w:tcBorders>
              <w:bottom w:val="nil"/>
            </w:tcBorders>
            <w:shd w:val="clear" w:color="auto" w:fill="FFFFFF"/>
          </w:tcPr>
          <w:p w14:paraId="72A81FF9" w14:textId="77777777" w:rsidR="004900E8" w:rsidRPr="00285DA8" w:rsidRDefault="004900E8" w:rsidP="000E6E0B">
            <w:pPr>
              <w:rPr>
                <w:sz w:val="18"/>
                <w:szCs w:val="18"/>
              </w:rPr>
            </w:pPr>
            <w:r w:rsidRPr="00285DA8">
              <w:rPr>
                <w:sz w:val="18"/>
                <w:szCs w:val="18"/>
              </w:rPr>
              <w:t>R-581/1995,</w:t>
            </w:r>
          </w:p>
          <w:p w14:paraId="36DF826D" w14:textId="77777777" w:rsidR="004900E8" w:rsidRPr="00285DA8" w:rsidRDefault="004900E8" w:rsidP="000E6E0B">
            <w:pPr>
              <w:rPr>
                <w:sz w:val="18"/>
                <w:szCs w:val="18"/>
              </w:rPr>
            </w:pPr>
            <w:r w:rsidRPr="00285DA8">
              <w:rPr>
                <w:sz w:val="18"/>
                <w:szCs w:val="18"/>
              </w:rPr>
              <w:t>37. gr.</w:t>
            </w:r>
          </w:p>
          <w:p w14:paraId="379B69E3" w14:textId="77777777" w:rsidR="004900E8" w:rsidRPr="00285DA8" w:rsidRDefault="004900E8" w:rsidP="000E6E0B">
            <w:pPr>
              <w:rPr>
                <w:sz w:val="18"/>
                <w:szCs w:val="18"/>
              </w:rPr>
            </w:pPr>
            <w:r w:rsidRPr="00285DA8">
              <w:rPr>
                <w:sz w:val="18"/>
                <w:szCs w:val="18"/>
              </w:rPr>
              <w:t>Byggingarr.</w:t>
            </w:r>
          </w:p>
        </w:tc>
      </w:tr>
      <w:tr w:rsidR="004900E8" w14:paraId="7E921B36" w14:textId="77777777">
        <w:tblPrEx>
          <w:tblCellMar>
            <w:top w:w="0" w:type="dxa"/>
            <w:bottom w:w="0" w:type="dxa"/>
          </w:tblCellMar>
        </w:tblPrEx>
        <w:trPr>
          <w:cantSplit/>
        </w:trPr>
        <w:tc>
          <w:tcPr>
            <w:tcW w:w="2376" w:type="dxa"/>
            <w:tcBorders>
              <w:bottom w:val="nil"/>
            </w:tcBorders>
            <w:shd w:val="clear" w:color="auto" w:fill="FFFFFF"/>
          </w:tcPr>
          <w:p w14:paraId="2BE88128" w14:textId="77777777" w:rsidR="004900E8" w:rsidRPr="00F22CC0" w:rsidRDefault="004900E8">
            <w:pPr>
              <w:pStyle w:val="Heading8"/>
              <w:rPr>
                <w:rFonts w:ascii="Times New Roman" w:hAnsi="Times New Roman"/>
                <w:i w:val="0"/>
                <w:sz w:val="22"/>
                <w:szCs w:val="22"/>
              </w:rPr>
            </w:pPr>
            <w:r w:rsidRPr="00F22CC0">
              <w:rPr>
                <w:rFonts w:ascii="Times New Roman" w:hAnsi="Times New Roman"/>
                <w:i w:val="0"/>
                <w:sz w:val="22"/>
                <w:szCs w:val="22"/>
              </w:rPr>
              <w:t>4. Umferðarleiðir utan dyra</w:t>
            </w:r>
          </w:p>
        </w:tc>
        <w:tc>
          <w:tcPr>
            <w:tcW w:w="5811" w:type="dxa"/>
            <w:tcBorders>
              <w:bottom w:val="nil"/>
            </w:tcBorders>
            <w:shd w:val="clear" w:color="auto" w:fill="FFFFFF"/>
          </w:tcPr>
          <w:p w14:paraId="11AFAC02" w14:textId="77777777" w:rsidR="004900E8" w:rsidRPr="00285DA8" w:rsidRDefault="004900E8" w:rsidP="000E6E0B">
            <w:pPr>
              <w:rPr>
                <w:sz w:val="22"/>
                <w:szCs w:val="22"/>
              </w:rPr>
            </w:pPr>
            <w:r w:rsidRPr="00285DA8">
              <w:rPr>
                <w:sz w:val="22"/>
                <w:szCs w:val="22"/>
              </w:rPr>
              <w:t>Eru umferða- og gönguleiðir utan dyra öruggar (athuga lýsingu, handrið, hálkuvarnir o.fl.)?</w:t>
            </w:r>
          </w:p>
          <w:p w14:paraId="1B667F5A" w14:textId="77777777" w:rsidR="004900E8" w:rsidRPr="00285DA8" w:rsidRDefault="004900E8" w:rsidP="000E6E0B">
            <w:pPr>
              <w:rPr>
                <w:sz w:val="22"/>
                <w:szCs w:val="22"/>
              </w:rPr>
            </w:pPr>
            <w:r w:rsidRPr="00285DA8">
              <w:rPr>
                <w:sz w:val="22"/>
                <w:szCs w:val="22"/>
              </w:rPr>
              <w:t>Er hrunhætta af þaki, t.d. snjór eða grýlukerti?</w:t>
            </w:r>
          </w:p>
        </w:tc>
        <w:tc>
          <w:tcPr>
            <w:tcW w:w="1277" w:type="dxa"/>
            <w:tcBorders>
              <w:bottom w:val="nil"/>
            </w:tcBorders>
            <w:shd w:val="clear" w:color="auto" w:fill="FFFFFF"/>
          </w:tcPr>
          <w:p w14:paraId="46306321" w14:textId="77777777" w:rsidR="004900E8" w:rsidRDefault="004900E8" w:rsidP="000E6E0B"/>
        </w:tc>
        <w:tc>
          <w:tcPr>
            <w:tcW w:w="1275" w:type="dxa"/>
            <w:tcBorders>
              <w:bottom w:val="nil"/>
            </w:tcBorders>
            <w:shd w:val="clear" w:color="auto" w:fill="FFFFFF"/>
          </w:tcPr>
          <w:p w14:paraId="4957D51C" w14:textId="77777777" w:rsidR="004900E8" w:rsidRPr="00285DA8" w:rsidRDefault="004900E8" w:rsidP="000E6E0B">
            <w:pPr>
              <w:rPr>
                <w:sz w:val="18"/>
                <w:szCs w:val="18"/>
              </w:rPr>
            </w:pPr>
            <w:r w:rsidRPr="00285DA8">
              <w:rPr>
                <w:sz w:val="18"/>
                <w:szCs w:val="18"/>
              </w:rPr>
              <w:t>R-581/1995,</w:t>
            </w:r>
          </w:p>
          <w:p w14:paraId="49977122" w14:textId="77777777" w:rsidR="004900E8" w:rsidRPr="00285DA8" w:rsidRDefault="004900E8" w:rsidP="000E6E0B">
            <w:pPr>
              <w:rPr>
                <w:sz w:val="18"/>
                <w:szCs w:val="18"/>
              </w:rPr>
            </w:pPr>
            <w:r w:rsidRPr="00285DA8">
              <w:rPr>
                <w:sz w:val="18"/>
                <w:szCs w:val="18"/>
              </w:rPr>
              <w:t>41. gr.</w:t>
            </w:r>
          </w:p>
          <w:p w14:paraId="51DBF6A6" w14:textId="77777777" w:rsidR="004900E8" w:rsidRPr="00285DA8" w:rsidRDefault="004900E8" w:rsidP="000E6E0B">
            <w:pPr>
              <w:rPr>
                <w:sz w:val="18"/>
                <w:szCs w:val="18"/>
              </w:rPr>
            </w:pPr>
            <w:r w:rsidRPr="00285DA8">
              <w:rPr>
                <w:sz w:val="18"/>
                <w:szCs w:val="18"/>
              </w:rPr>
              <w:t>Byggingarr.</w:t>
            </w:r>
          </w:p>
        </w:tc>
      </w:tr>
      <w:tr w:rsidR="004900E8" w14:paraId="5C6EE557" w14:textId="77777777">
        <w:tblPrEx>
          <w:tblCellMar>
            <w:top w:w="0" w:type="dxa"/>
            <w:bottom w:w="0" w:type="dxa"/>
          </w:tblCellMar>
        </w:tblPrEx>
        <w:trPr>
          <w:cantSplit/>
        </w:trPr>
        <w:tc>
          <w:tcPr>
            <w:tcW w:w="2376" w:type="dxa"/>
          </w:tcPr>
          <w:p w14:paraId="462AEFD0" w14:textId="77777777" w:rsidR="004900E8" w:rsidRPr="00F22CC0" w:rsidRDefault="00EF68B7">
            <w:pPr>
              <w:pStyle w:val="Heading8"/>
              <w:rPr>
                <w:rFonts w:ascii="Times New Roman" w:hAnsi="Times New Roman"/>
                <w:i w:val="0"/>
                <w:sz w:val="22"/>
                <w:szCs w:val="22"/>
              </w:rPr>
            </w:pPr>
            <w:r>
              <w:rPr>
                <w:rFonts w:ascii="Times New Roman" w:hAnsi="Times New Roman"/>
                <w:i w:val="0"/>
                <w:sz w:val="22"/>
                <w:szCs w:val="22"/>
              </w:rPr>
              <w:t>5</w:t>
            </w:r>
            <w:r w:rsidR="004900E8" w:rsidRPr="00F22CC0">
              <w:rPr>
                <w:rFonts w:ascii="Times New Roman" w:hAnsi="Times New Roman"/>
                <w:i w:val="0"/>
                <w:sz w:val="22"/>
                <w:szCs w:val="22"/>
              </w:rPr>
              <w:t>. Öryggis-og heilbrigðismerkingar</w:t>
            </w:r>
          </w:p>
        </w:tc>
        <w:tc>
          <w:tcPr>
            <w:tcW w:w="5811" w:type="dxa"/>
          </w:tcPr>
          <w:p w14:paraId="783EC883" w14:textId="77777777" w:rsidR="004900E8" w:rsidRDefault="004900E8" w:rsidP="000E6E0B">
            <w:pPr>
              <w:rPr>
                <w:sz w:val="22"/>
                <w:szCs w:val="22"/>
              </w:rPr>
            </w:pPr>
            <w:r>
              <w:rPr>
                <w:sz w:val="22"/>
                <w:szCs w:val="22"/>
              </w:rPr>
              <w:t>Dæmi um merkingar:</w:t>
            </w:r>
          </w:p>
          <w:p w14:paraId="1B9F5482" w14:textId="77777777" w:rsidR="004900E8" w:rsidRPr="00285DA8" w:rsidRDefault="004900E8" w:rsidP="000E6E0B">
            <w:pPr>
              <w:rPr>
                <w:sz w:val="22"/>
                <w:szCs w:val="22"/>
              </w:rPr>
            </w:pPr>
            <w:r>
              <w:rPr>
                <w:sz w:val="22"/>
                <w:szCs w:val="22"/>
              </w:rPr>
              <w:t>Neyðarskilti um flóttaleiðir</w:t>
            </w:r>
            <w:r w:rsidRPr="00253F2E">
              <w:rPr>
                <w:sz w:val="22"/>
                <w:szCs w:val="22"/>
              </w:rPr>
              <w:t>.</w:t>
            </w:r>
            <w:r>
              <w:rPr>
                <w:sz w:val="22"/>
                <w:szCs w:val="22"/>
              </w:rPr>
              <w:t xml:space="preserve"> Bann við reykingum og</w:t>
            </w:r>
            <w:r w:rsidRPr="00253F2E">
              <w:rPr>
                <w:sz w:val="22"/>
                <w:szCs w:val="22"/>
              </w:rPr>
              <w:t xml:space="preserve"> </w:t>
            </w:r>
            <w:r>
              <w:rPr>
                <w:sz w:val="22"/>
                <w:szCs w:val="22"/>
              </w:rPr>
              <w:t>opnum eldi</w:t>
            </w:r>
            <w:r w:rsidRPr="00253F2E">
              <w:rPr>
                <w:sz w:val="22"/>
                <w:szCs w:val="22"/>
              </w:rPr>
              <w:t>.</w:t>
            </w:r>
            <w:r>
              <w:rPr>
                <w:sz w:val="22"/>
                <w:szCs w:val="22"/>
              </w:rPr>
              <w:t xml:space="preserve"> B</w:t>
            </w:r>
            <w:r w:rsidRPr="00253F2E">
              <w:rPr>
                <w:sz w:val="22"/>
                <w:szCs w:val="22"/>
              </w:rPr>
              <w:t>oðmerki um notkun persónuhlífa.</w:t>
            </w:r>
            <w:r w:rsidR="00790864">
              <w:rPr>
                <w:sz w:val="22"/>
                <w:szCs w:val="22"/>
              </w:rPr>
              <w:t xml:space="preserve"> Upplýsingar um geymslu eldfimra efna.</w:t>
            </w:r>
          </w:p>
        </w:tc>
        <w:tc>
          <w:tcPr>
            <w:tcW w:w="1277" w:type="dxa"/>
          </w:tcPr>
          <w:p w14:paraId="4A79D013" w14:textId="77777777" w:rsidR="004900E8" w:rsidRDefault="004900E8" w:rsidP="000E6E0B"/>
        </w:tc>
        <w:tc>
          <w:tcPr>
            <w:tcW w:w="1275" w:type="dxa"/>
          </w:tcPr>
          <w:p w14:paraId="3E30425E" w14:textId="77777777" w:rsidR="004900E8" w:rsidRPr="00285DA8" w:rsidRDefault="004900E8" w:rsidP="000E6E0B">
            <w:pPr>
              <w:rPr>
                <w:sz w:val="18"/>
                <w:szCs w:val="18"/>
              </w:rPr>
            </w:pPr>
            <w:r w:rsidRPr="00285DA8">
              <w:rPr>
                <w:sz w:val="18"/>
                <w:szCs w:val="18"/>
              </w:rPr>
              <w:t>R-707/1995</w:t>
            </w:r>
          </w:p>
        </w:tc>
      </w:tr>
      <w:tr w:rsidR="008E4BEA" w14:paraId="3AAEBD13" w14:textId="77777777" w:rsidTr="00101501">
        <w:tblPrEx>
          <w:tblCellMar>
            <w:top w:w="0" w:type="dxa"/>
            <w:bottom w:w="0" w:type="dxa"/>
          </w:tblCellMar>
        </w:tblPrEx>
        <w:trPr>
          <w:cantSplit/>
        </w:trPr>
        <w:tc>
          <w:tcPr>
            <w:tcW w:w="2376" w:type="dxa"/>
          </w:tcPr>
          <w:p w14:paraId="2561289A" w14:textId="77777777" w:rsidR="008E4BEA" w:rsidRPr="0097253A" w:rsidRDefault="00EF68B7" w:rsidP="00C04620">
            <w:pPr>
              <w:rPr>
                <w:sz w:val="22"/>
                <w:szCs w:val="22"/>
              </w:rPr>
            </w:pPr>
            <w:r>
              <w:rPr>
                <w:sz w:val="22"/>
                <w:szCs w:val="22"/>
              </w:rPr>
              <w:t>6</w:t>
            </w:r>
            <w:r w:rsidR="008E4BEA" w:rsidRPr="0097253A">
              <w:rPr>
                <w:sz w:val="22"/>
                <w:szCs w:val="22"/>
              </w:rPr>
              <w:t xml:space="preserve">. </w:t>
            </w:r>
            <w:r w:rsidR="008E4BEA">
              <w:rPr>
                <w:sz w:val="22"/>
                <w:szCs w:val="22"/>
              </w:rPr>
              <w:t>Rafgeymahleðsla</w:t>
            </w:r>
            <w:r w:rsidR="008E4BEA" w:rsidRPr="0097253A">
              <w:rPr>
                <w:sz w:val="22"/>
                <w:szCs w:val="22"/>
              </w:rPr>
              <w:t xml:space="preserve"> </w:t>
            </w:r>
          </w:p>
        </w:tc>
        <w:tc>
          <w:tcPr>
            <w:tcW w:w="5811" w:type="dxa"/>
          </w:tcPr>
          <w:p w14:paraId="1B5F684D" w14:textId="77777777" w:rsidR="008E4BEA" w:rsidRPr="00886DE1" w:rsidRDefault="008E4BEA" w:rsidP="00C04620">
            <w:pPr>
              <w:rPr>
                <w:sz w:val="22"/>
                <w:szCs w:val="22"/>
              </w:rPr>
            </w:pPr>
            <w:r>
              <w:rPr>
                <w:sz w:val="22"/>
                <w:szCs w:val="22"/>
              </w:rPr>
              <w:t xml:space="preserve">Sérstakt eða </w:t>
            </w:r>
            <w:r w:rsidRPr="00886DE1">
              <w:rPr>
                <w:sz w:val="22"/>
                <w:szCs w:val="22"/>
              </w:rPr>
              <w:t>afmarkað loftræst rými</w:t>
            </w:r>
            <w:r>
              <w:rPr>
                <w:sz w:val="22"/>
                <w:szCs w:val="22"/>
              </w:rPr>
              <w:t xml:space="preserve"> eftir því sem við á</w:t>
            </w:r>
            <w:r w:rsidR="005D7F1D">
              <w:rPr>
                <w:sz w:val="22"/>
                <w:szCs w:val="22"/>
              </w:rPr>
              <w:t>.</w:t>
            </w:r>
            <w:r w:rsidRPr="00886DE1">
              <w:rPr>
                <w:sz w:val="22"/>
                <w:szCs w:val="22"/>
              </w:rPr>
              <w:t xml:space="preserve"> Öryggis- og heilbrigðismerkingar</w:t>
            </w:r>
            <w:r>
              <w:rPr>
                <w:sz w:val="22"/>
                <w:szCs w:val="22"/>
              </w:rPr>
              <w:t>. Öryggisblöð,</w:t>
            </w:r>
            <w:r w:rsidRPr="00886DE1">
              <w:rPr>
                <w:sz w:val="22"/>
                <w:szCs w:val="22"/>
              </w:rPr>
              <w:t xml:space="preserve"> neyðarsturta</w:t>
            </w:r>
            <w:r>
              <w:rPr>
                <w:sz w:val="22"/>
                <w:szCs w:val="22"/>
              </w:rPr>
              <w:t xml:space="preserve"> og augnskolunar-búnaður.</w:t>
            </w:r>
          </w:p>
        </w:tc>
        <w:tc>
          <w:tcPr>
            <w:tcW w:w="1277" w:type="dxa"/>
          </w:tcPr>
          <w:p w14:paraId="363108F9" w14:textId="77777777" w:rsidR="008E4BEA" w:rsidRDefault="008E4BEA" w:rsidP="00C04620"/>
        </w:tc>
        <w:tc>
          <w:tcPr>
            <w:tcW w:w="1275" w:type="dxa"/>
          </w:tcPr>
          <w:p w14:paraId="1231F860" w14:textId="77777777" w:rsidR="008E4BEA" w:rsidRDefault="008E4BEA" w:rsidP="00C04620">
            <w:pPr>
              <w:rPr>
                <w:sz w:val="18"/>
                <w:szCs w:val="18"/>
              </w:rPr>
            </w:pPr>
            <w:r>
              <w:rPr>
                <w:sz w:val="18"/>
                <w:szCs w:val="18"/>
              </w:rPr>
              <w:t>Rg-553/2004</w:t>
            </w:r>
          </w:p>
          <w:p w14:paraId="22122C08" w14:textId="77777777" w:rsidR="00C90751" w:rsidRDefault="00C90751" w:rsidP="00C04620">
            <w:pPr>
              <w:rPr>
                <w:sz w:val="18"/>
                <w:szCs w:val="18"/>
              </w:rPr>
            </w:pPr>
            <w:r>
              <w:rPr>
                <w:sz w:val="18"/>
                <w:szCs w:val="18"/>
              </w:rPr>
              <w:t>R-707/1995</w:t>
            </w:r>
          </w:p>
          <w:p w14:paraId="2E2FE861" w14:textId="77777777" w:rsidR="008E4BEA" w:rsidRPr="00886DE1" w:rsidRDefault="008E4BEA" w:rsidP="00C04620">
            <w:pPr>
              <w:rPr>
                <w:sz w:val="18"/>
                <w:szCs w:val="18"/>
              </w:rPr>
            </w:pPr>
            <w:r>
              <w:rPr>
                <w:sz w:val="18"/>
                <w:szCs w:val="18"/>
              </w:rPr>
              <w:t>ÍST EN 50272-3:2002</w:t>
            </w:r>
          </w:p>
          <w:p w14:paraId="7EF290EC" w14:textId="77777777" w:rsidR="008E4BEA" w:rsidRPr="00010FFF" w:rsidRDefault="008E4BEA" w:rsidP="00C04620">
            <w:pPr>
              <w:rPr>
                <w:sz w:val="18"/>
                <w:szCs w:val="18"/>
              </w:rPr>
            </w:pPr>
            <w:r w:rsidRPr="00886DE1">
              <w:t>Lb.-1/1990</w:t>
            </w:r>
          </w:p>
        </w:tc>
      </w:tr>
    </w:tbl>
    <w:p w14:paraId="5C9847CF" w14:textId="77777777" w:rsidR="00B35315" w:rsidRDefault="00B35315"/>
    <w:p w14:paraId="5907BC18" w14:textId="77777777" w:rsidR="00B35315" w:rsidRDefault="00B35315"/>
    <w:p w14:paraId="18C7D424" w14:textId="77777777" w:rsidR="00B35315" w:rsidRDefault="00B35315"/>
    <w:p w14:paraId="45222060" w14:textId="77777777" w:rsidR="00B35315" w:rsidRDefault="00B35315"/>
    <w:p w14:paraId="4940DEA9" w14:textId="77777777" w:rsidR="00B35315" w:rsidRDefault="00B35315"/>
    <w:p w14:paraId="58AAE6CA" w14:textId="77777777" w:rsidR="00B35315" w:rsidRDefault="00B35315"/>
    <w:p w14:paraId="2F64B4B7" w14:textId="77777777" w:rsidR="00B35315" w:rsidRDefault="00B35315"/>
    <w:p w14:paraId="4575A872" w14:textId="77777777" w:rsidR="00B35315" w:rsidRDefault="00B35315"/>
    <w:p w14:paraId="4DCC00B2" w14:textId="77777777" w:rsidR="00B35315" w:rsidRDefault="00B35315"/>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811"/>
        <w:gridCol w:w="1277"/>
        <w:gridCol w:w="1276"/>
      </w:tblGrid>
      <w:tr w:rsidR="00517D33" w14:paraId="5E468664"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shd w:val="clear" w:color="auto" w:fill="CCFFCC"/>
          </w:tcPr>
          <w:p w14:paraId="264379FE" w14:textId="77777777" w:rsidR="00517D33" w:rsidRDefault="00517D33">
            <w:pPr>
              <w:pStyle w:val="Heading8"/>
              <w:rPr>
                <w:rFonts w:ascii="Times New Roman" w:hAnsi="Times New Roman"/>
                <w:b/>
              </w:rPr>
            </w:pPr>
            <w:r>
              <w:rPr>
                <w:rFonts w:ascii="Times New Roman" w:hAnsi="Times New Roman"/>
                <w:b/>
              </w:rPr>
              <w:lastRenderedPageBreak/>
              <w:t>Vélar og tæki</w:t>
            </w:r>
          </w:p>
        </w:tc>
        <w:tc>
          <w:tcPr>
            <w:tcW w:w="5811" w:type="dxa"/>
            <w:tcBorders>
              <w:top w:val="single" w:sz="4" w:space="0" w:color="auto"/>
              <w:left w:val="single" w:sz="4" w:space="0" w:color="auto"/>
              <w:bottom w:val="single" w:sz="4" w:space="0" w:color="auto"/>
              <w:right w:val="single" w:sz="4" w:space="0" w:color="auto"/>
            </w:tcBorders>
            <w:shd w:val="clear" w:color="auto" w:fill="CCFFCC"/>
          </w:tcPr>
          <w:p w14:paraId="05ABCA23" w14:textId="77777777" w:rsidR="00517D33" w:rsidRDefault="00517D33">
            <w:pPr>
              <w:rPr>
                <w:sz w:val="24"/>
              </w:rPr>
            </w:pPr>
          </w:p>
        </w:tc>
        <w:tc>
          <w:tcPr>
            <w:tcW w:w="1277" w:type="dxa"/>
            <w:tcBorders>
              <w:top w:val="single" w:sz="4" w:space="0" w:color="auto"/>
              <w:left w:val="single" w:sz="4" w:space="0" w:color="auto"/>
              <w:bottom w:val="single" w:sz="4" w:space="0" w:color="auto"/>
              <w:right w:val="single" w:sz="4" w:space="0" w:color="auto"/>
            </w:tcBorders>
            <w:shd w:val="clear" w:color="auto" w:fill="CCFFCC"/>
          </w:tcPr>
          <w:p w14:paraId="2A76516B" w14:textId="77777777" w:rsidR="00517D33" w:rsidRDefault="00517D33"/>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181E5243" w14:textId="77777777" w:rsidR="00517D33" w:rsidRDefault="00517D33"/>
        </w:tc>
      </w:tr>
      <w:tr w:rsidR="00517D33" w14:paraId="610BC277"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529E910E" w14:textId="77777777" w:rsidR="00517D33" w:rsidRPr="00F22CC0" w:rsidRDefault="00517D33">
            <w:pPr>
              <w:tabs>
                <w:tab w:val="left" w:pos="3119"/>
              </w:tabs>
              <w:rPr>
                <w:sz w:val="22"/>
                <w:szCs w:val="22"/>
              </w:rPr>
            </w:pPr>
            <w:r w:rsidRPr="00F22CC0">
              <w:rPr>
                <w:sz w:val="22"/>
                <w:szCs w:val="22"/>
              </w:rPr>
              <w:t xml:space="preserve">1. </w:t>
            </w:r>
            <w:r w:rsidR="00AA560B" w:rsidRPr="004609FE">
              <w:rPr>
                <w:sz w:val="22"/>
                <w:szCs w:val="22"/>
              </w:rPr>
              <w:t>Vélar</w:t>
            </w:r>
          </w:p>
        </w:tc>
        <w:tc>
          <w:tcPr>
            <w:tcW w:w="5811" w:type="dxa"/>
            <w:tcBorders>
              <w:top w:val="single" w:sz="4" w:space="0" w:color="auto"/>
              <w:left w:val="single" w:sz="4" w:space="0" w:color="auto"/>
              <w:bottom w:val="single" w:sz="4" w:space="0" w:color="auto"/>
              <w:right w:val="single" w:sz="4" w:space="0" w:color="auto"/>
            </w:tcBorders>
          </w:tcPr>
          <w:p w14:paraId="282FA10D" w14:textId="77777777" w:rsidR="00210C4C" w:rsidRPr="004609FE" w:rsidRDefault="00517D33" w:rsidP="00210C4C">
            <w:pPr>
              <w:rPr>
                <w:sz w:val="22"/>
                <w:szCs w:val="22"/>
              </w:rPr>
            </w:pPr>
            <w:r w:rsidRPr="00F22CC0">
              <w:rPr>
                <w:sz w:val="22"/>
                <w:szCs w:val="22"/>
              </w:rPr>
              <w:t xml:space="preserve">Staðsetning og stöðugleiki, stjórnbúnaður, neyðarstöðvunarbúnaður, </w:t>
            </w:r>
            <w:r w:rsidR="00210C4C">
              <w:rPr>
                <w:sz w:val="22"/>
                <w:szCs w:val="22"/>
              </w:rPr>
              <w:t>viðv</w:t>
            </w:r>
            <w:r w:rsidRPr="00F22CC0">
              <w:rPr>
                <w:sz w:val="22"/>
                <w:szCs w:val="22"/>
              </w:rPr>
              <w:t>örunarbjöllubúnaður þegar vélasamstæða er endurræst “tikkbúnaður”</w:t>
            </w:r>
            <w:r w:rsidR="00AA560B">
              <w:rPr>
                <w:sz w:val="22"/>
                <w:szCs w:val="22"/>
              </w:rPr>
              <w:t xml:space="preserve">, </w:t>
            </w:r>
            <w:r w:rsidR="00210C4C" w:rsidRPr="004609FE">
              <w:rPr>
                <w:sz w:val="22"/>
                <w:szCs w:val="22"/>
              </w:rPr>
              <w:t>hlífðarbúnaður, v</w:t>
            </w:r>
            <w:r w:rsidR="00AA560B">
              <w:rPr>
                <w:sz w:val="22"/>
                <w:szCs w:val="22"/>
              </w:rPr>
              <w:t>iðvörunar</w:t>
            </w:r>
            <w:r w:rsidR="00210C4C" w:rsidRPr="004609FE">
              <w:rPr>
                <w:sz w:val="22"/>
                <w:szCs w:val="22"/>
              </w:rPr>
              <w:t>merkingar, þjálfun starfsmanna. CE-merking á vélum innfluttum 1997 og síðar.</w:t>
            </w:r>
          </w:p>
          <w:p w14:paraId="464236D4" w14:textId="77777777" w:rsidR="00517D33" w:rsidRPr="0080664F" w:rsidRDefault="00517D33">
            <w:pPr>
              <w:pStyle w:val="Header"/>
              <w:tabs>
                <w:tab w:val="clear" w:pos="4153"/>
                <w:tab w:val="clear" w:pos="8306"/>
              </w:tabs>
              <w:spacing w:line="360" w:lineRule="auto"/>
              <w:rPr>
                <w:iCs/>
                <w:lang w:val="is-IS"/>
              </w:rPr>
            </w:pPr>
            <w:r w:rsidRPr="0080664F">
              <w:rPr>
                <w:iCs/>
                <w:lang w:val="is-IS"/>
              </w:rPr>
              <w:t>*reglur gilda f. vélar eldri en 1997, leiðb. gilda fyrir allar vélar</w:t>
            </w:r>
          </w:p>
        </w:tc>
        <w:tc>
          <w:tcPr>
            <w:tcW w:w="1277" w:type="dxa"/>
            <w:tcBorders>
              <w:top w:val="single" w:sz="4" w:space="0" w:color="auto"/>
              <w:left w:val="single" w:sz="4" w:space="0" w:color="auto"/>
              <w:bottom w:val="single" w:sz="4" w:space="0" w:color="auto"/>
              <w:right w:val="single" w:sz="4" w:space="0" w:color="auto"/>
            </w:tcBorders>
          </w:tcPr>
          <w:p w14:paraId="753E4B50" w14:textId="77777777" w:rsidR="00517D33" w:rsidRDefault="00517D33"/>
        </w:tc>
        <w:tc>
          <w:tcPr>
            <w:tcW w:w="1276" w:type="dxa"/>
            <w:tcBorders>
              <w:top w:val="single" w:sz="4" w:space="0" w:color="auto"/>
              <w:left w:val="single" w:sz="4" w:space="0" w:color="auto"/>
              <w:bottom w:val="single" w:sz="4" w:space="0" w:color="auto"/>
              <w:right w:val="single" w:sz="4" w:space="0" w:color="auto"/>
            </w:tcBorders>
          </w:tcPr>
          <w:p w14:paraId="71DC3645" w14:textId="77777777" w:rsidR="00AA560B" w:rsidRPr="004609FE" w:rsidRDefault="00AA560B" w:rsidP="00AA560B">
            <w:pPr>
              <w:rPr>
                <w:sz w:val="18"/>
                <w:szCs w:val="18"/>
              </w:rPr>
            </w:pPr>
            <w:r w:rsidRPr="004609FE">
              <w:rPr>
                <w:sz w:val="18"/>
                <w:szCs w:val="18"/>
              </w:rPr>
              <w:t>R</w:t>
            </w:r>
            <w:r w:rsidR="008E4BEA">
              <w:rPr>
                <w:sz w:val="18"/>
                <w:szCs w:val="18"/>
              </w:rPr>
              <w:t>g</w:t>
            </w:r>
            <w:r w:rsidRPr="004609FE">
              <w:rPr>
                <w:sz w:val="18"/>
                <w:szCs w:val="18"/>
              </w:rPr>
              <w:t>-367/2006</w:t>
            </w:r>
          </w:p>
          <w:p w14:paraId="281AD8CC" w14:textId="77777777" w:rsidR="00AA560B" w:rsidRPr="004609FE" w:rsidRDefault="008E4BEA" w:rsidP="00AA560B">
            <w:pPr>
              <w:rPr>
                <w:sz w:val="18"/>
                <w:szCs w:val="18"/>
              </w:rPr>
            </w:pPr>
            <w:r>
              <w:rPr>
                <w:sz w:val="18"/>
                <w:szCs w:val="18"/>
              </w:rPr>
              <w:t>Rg-1005/2009</w:t>
            </w:r>
          </w:p>
          <w:p w14:paraId="28FBDAF5" w14:textId="77777777" w:rsidR="00517D33" w:rsidRPr="00F22CC0" w:rsidRDefault="00AA560B" w:rsidP="00AA560B">
            <w:pPr>
              <w:rPr>
                <w:sz w:val="18"/>
                <w:szCs w:val="18"/>
              </w:rPr>
            </w:pPr>
            <w:r w:rsidRPr="004609FE">
              <w:rPr>
                <w:sz w:val="18"/>
                <w:szCs w:val="18"/>
              </w:rPr>
              <w:t>R-492/1987*</w:t>
            </w:r>
          </w:p>
        </w:tc>
      </w:tr>
      <w:tr w:rsidR="00AA560B" w14:paraId="7DBC5060"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1B304ACA" w14:textId="77777777" w:rsidR="00AA560B" w:rsidRPr="004609FE" w:rsidRDefault="00EF68B7" w:rsidP="000E6E0B">
            <w:pPr>
              <w:pStyle w:val="Heading8"/>
              <w:rPr>
                <w:rFonts w:ascii="Times New Roman" w:hAnsi="Times New Roman"/>
                <w:i w:val="0"/>
                <w:sz w:val="22"/>
                <w:szCs w:val="22"/>
              </w:rPr>
            </w:pPr>
            <w:r>
              <w:rPr>
                <w:rFonts w:ascii="Times New Roman" w:hAnsi="Times New Roman"/>
                <w:i w:val="0"/>
                <w:sz w:val="22"/>
                <w:szCs w:val="22"/>
              </w:rPr>
              <w:t>2</w:t>
            </w:r>
            <w:r w:rsidR="00AA560B" w:rsidRPr="004609FE">
              <w:rPr>
                <w:rFonts w:ascii="Times New Roman" w:hAnsi="Times New Roman"/>
                <w:i w:val="0"/>
                <w:sz w:val="22"/>
                <w:szCs w:val="22"/>
              </w:rPr>
              <w:t>. Vöruhurðir</w:t>
            </w:r>
          </w:p>
        </w:tc>
        <w:tc>
          <w:tcPr>
            <w:tcW w:w="5811" w:type="dxa"/>
            <w:tcBorders>
              <w:top w:val="single" w:sz="4" w:space="0" w:color="auto"/>
              <w:left w:val="single" w:sz="4" w:space="0" w:color="auto"/>
              <w:bottom w:val="single" w:sz="4" w:space="0" w:color="auto"/>
              <w:right w:val="single" w:sz="4" w:space="0" w:color="auto"/>
            </w:tcBorders>
          </w:tcPr>
          <w:p w14:paraId="26B1EF04" w14:textId="77777777" w:rsidR="00AA560B" w:rsidRPr="004609FE" w:rsidRDefault="00AA560B" w:rsidP="000E6E0B">
            <w:pPr>
              <w:rPr>
                <w:sz w:val="22"/>
                <w:szCs w:val="22"/>
              </w:rPr>
            </w:pPr>
            <w:r w:rsidRPr="004609FE">
              <w:rPr>
                <w:sz w:val="22"/>
                <w:szCs w:val="22"/>
              </w:rPr>
              <w:t>Öryggisbúnaður t.d. þrýstilisti, ljósnemavörn til varnar klemmihættu, haldrofi, endastopp, reglubundið viðhald.</w:t>
            </w:r>
          </w:p>
        </w:tc>
        <w:tc>
          <w:tcPr>
            <w:tcW w:w="1277" w:type="dxa"/>
            <w:tcBorders>
              <w:top w:val="single" w:sz="4" w:space="0" w:color="auto"/>
              <w:left w:val="single" w:sz="4" w:space="0" w:color="auto"/>
              <w:bottom w:val="single" w:sz="4" w:space="0" w:color="auto"/>
              <w:right w:val="single" w:sz="4" w:space="0" w:color="auto"/>
            </w:tcBorders>
          </w:tcPr>
          <w:p w14:paraId="132B38CF" w14:textId="77777777" w:rsidR="00AA560B" w:rsidRDefault="00AA560B" w:rsidP="000E6E0B"/>
        </w:tc>
        <w:tc>
          <w:tcPr>
            <w:tcW w:w="1276" w:type="dxa"/>
            <w:tcBorders>
              <w:top w:val="single" w:sz="4" w:space="0" w:color="auto"/>
              <w:left w:val="single" w:sz="4" w:space="0" w:color="auto"/>
              <w:bottom w:val="single" w:sz="4" w:space="0" w:color="auto"/>
              <w:right w:val="single" w:sz="4" w:space="0" w:color="auto"/>
            </w:tcBorders>
          </w:tcPr>
          <w:p w14:paraId="7C2F1431" w14:textId="77777777" w:rsidR="00AA560B" w:rsidRDefault="00AA560B" w:rsidP="000E6E0B">
            <w:pPr>
              <w:rPr>
                <w:sz w:val="18"/>
                <w:szCs w:val="18"/>
              </w:rPr>
            </w:pPr>
            <w:r w:rsidRPr="004609FE">
              <w:rPr>
                <w:sz w:val="18"/>
                <w:szCs w:val="18"/>
              </w:rPr>
              <w:t>R-581/1995</w:t>
            </w:r>
            <w:r>
              <w:rPr>
                <w:sz w:val="18"/>
                <w:szCs w:val="18"/>
              </w:rPr>
              <w:t>,</w:t>
            </w:r>
          </w:p>
          <w:p w14:paraId="3526A871" w14:textId="77777777" w:rsidR="00AA560B" w:rsidRPr="004609FE" w:rsidRDefault="00AA560B" w:rsidP="000E6E0B">
            <w:pPr>
              <w:rPr>
                <w:sz w:val="18"/>
                <w:szCs w:val="18"/>
              </w:rPr>
            </w:pPr>
            <w:r w:rsidRPr="004609FE">
              <w:rPr>
                <w:sz w:val="18"/>
                <w:szCs w:val="18"/>
              </w:rPr>
              <w:t>44. gr.</w:t>
            </w:r>
          </w:p>
          <w:p w14:paraId="2718CEA5" w14:textId="77777777" w:rsidR="00AA560B" w:rsidRPr="004609FE" w:rsidRDefault="008E4BEA" w:rsidP="000E6E0B">
            <w:pPr>
              <w:rPr>
                <w:sz w:val="18"/>
                <w:szCs w:val="18"/>
              </w:rPr>
            </w:pPr>
            <w:r>
              <w:rPr>
                <w:sz w:val="18"/>
                <w:szCs w:val="18"/>
              </w:rPr>
              <w:t>Rg</w:t>
            </w:r>
            <w:r w:rsidR="002C6A95">
              <w:rPr>
                <w:sz w:val="18"/>
                <w:szCs w:val="18"/>
              </w:rPr>
              <w:t>-1005/2009</w:t>
            </w:r>
            <w:r w:rsidR="00AA560B" w:rsidRPr="004609FE">
              <w:rPr>
                <w:sz w:val="18"/>
                <w:szCs w:val="18"/>
              </w:rPr>
              <w:t xml:space="preserve"> </w:t>
            </w:r>
            <w:bookmarkStart w:id="0" w:name="OLE_LINK1"/>
            <w:r w:rsidR="00AA560B" w:rsidRPr="004609FE">
              <w:rPr>
                <w:sz w:val="18"/>
                <w:szCs w:val="18"/>
              </w:rPr>
              <w:t>ÍST EN 12453</w:t>
            </w:r>
            <w:bookmarkEnd w:id="0"/>
          </w:p>
        </w:tc>
      </w:tr>
      <w:tr w:rsidR="00553911" w:rsidRPr="000509E4" w14:paraId="44C71391" w14:textId="77777777">
        <w:tblPrEx>
          <w:tblCellMar>
            <w:top w:w="0" w:type="dxa"/>
            <w:bottom w:w="0" w:type="dxa"/>
          </w:tblCellMar>
        </w:tblPrEx>
        <w:trPr>
          <w:cantSplit/>
          <w:trHeight w:val="641"/>
        </w:trPr>
        <w:tc>
          <w:tcPr>
            <w:tcW w:w="2376" w:type="dxa"/>
            <w:tcBorders>
              <w:top w:val="single" w:sz="4" w:space="0" w:color="auto"/>
              <w:left w:val="single" w:sz="4" w:space="0" w:color="auto"/>
              <w:bottom w:val="single" w:sz="4" w:space="0" w:color="auto"/>
              <w:right w:val="single" w:sz="4" w:space="0" w:color="auto"/>
            </w:tcBorders>
          </w:tcPr>
          <w:p w14:paraId="3C647B2C" w14:textId="77777777" w:rsidR="00553911" w:rsidRPr="000509E4" w:rsidRDefault="00EF68B7" w:rsidP="0034781C">
            <w:pPr>
              <w:rPr>
                <w:sz w:val="22"/>
                <w:szCs w:val="22"/>
              </w:rPr>
            </w:pPr>
            <w:r>
              <w:rPr>
                <w:sz w:val="22"/>
                <w:szCs w:val="22"/>
              </w:rPr>
              <w:t>3</w:t>
            </w:r>
            <w:r w:rsidR="00553911" w:rsidRPr="000509E4">
              <w:rPr>
                <w:sz w:val="22"/>
                <w:szCs w:val="22"/>
              </w:rPr>
              <w:t>. Loftþjöppur og hylki</w:t>
            </w:r>
          </w:p>
        </w:tc>
        <w:tc>
          <w:tcPr>
            <w:tcW w:w="5811" w:type="dxa"/>
            <w:tcBorders>
              <w:top w:val="single" w:sz="4" w:space="0" w:color="auto"/>
              <w:left w:val="single" w:sz="4" w:space="0" w:color="auto"/>
              <w:bottom w:val="single" w:sz="4" w:space="0" w:color="auto"/>
              <w:right w:val="single" w:sz="4" w:space="0" w:color="auto"/>
            </w:tcBorders>
          </w:tcPr>
          <w:p w14:paraId="75D60A0B" w14:textId="77777777" w:rsidR="00553911" w:rsidRPr="000509E4" w:rsidRDefault="00553911" w:rsidP="0034781C">
            <w:pPr>
              <w:rPr>
                <w:sz w:val="22"/>
                <w:szCs w:val="22"/>
              </w:rPr>
            </w:pPr>
            <w:r w:rsidRPr="000509E4">
              <w:rPr>
                <w:sz w:val="22"/>
                <w:szCs w:val="22"/>
              </w:rPr>
              <w:t xml:space="preserve">Reglubundið eftirlit með lofthylkjum og búnaði. Tæki innflutt 1997 eða seinna skulu vera CE-merkt.  </w:t>
            </w:r>
          </w:p>
        </w:tc>
        <w:tc>
          <w:tcPr>
            <w:tcW w:w="1277" w:type="dxa"/>
            <w:tcBorders>
              <w:top w:val="single" w:sz="4" w:space="0" w:color="auto"/>
              <w:left w:val="single" w:sz="4" w:space="0" w:color="auto"/>
              <w:bottom w:val="single" w:sz="4" w:space="0" w:color="auto"/>
              <w:right w:val="single" w:sz="4" w:space="0" w:color="auto"/>
            </w:tcBorders>
          </w:tcPr>
          <w:p w14:paraId="2F4C37A4" w14:textId="77777777" w:rsidR="00553911" w:rsidRPr="000509E4" w:rsidRDefault="00553911" w:rsidP="0034781C"/>
        </w:tc>
        <w:tc>
          <w:tcPr>
            <w:tcW w:w="1276" w:type="dxa"/>
            <w:tcBorders>
              <w:top w:val="single" w:sz="4" w:space="0" w:color="auto"/>
              <w:left w:val="single" w:sz="4" w:space="0" w:color="auto"/>
              <w:bottom w:val="single" w:sz="4" w:space="0" w:color="auto"/>
              <w:right w:val="single" w:sz="4" w:space="0" w:color="auto"/>
            </w:tcBorders>
          </w:tcPr>
          <w:p w14:paraId="19FF5AEF" w14:textId="77777777" w:rsidR="00553911" w:rsidRPr="000509E4" w:rsidRDefault="00553911" w:rsidP="0034781C">
            <w:r w:rsidRPr="000509E4">
              <w:t>R-99/1996</w:t>
            </w:r>
          </w:p>
          <w:p w14:paraId="745039D2" w14:textId="77777777" w:rsidR="00553911" w:rsidRPr="000509E4" w:rsidRDefault="00553911" w:rsidP="0034781C">
            <w:r w:rsidRPr="000509E4">
              <w:t>R-571/2000</w:t>
            </w:r>
          </w:p>
        </w:tc>
      </w:tr>
      <w:tr w:rsidR="00AA560B" w14:paraId="6A35D380"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24467945" w14:textId="77777777" w:rsidR="00AA560B" w:rsidRPr="00F22CC0" w:rsidRDefault="00EF68B7">
            <w:pPr>
              <w:pStyle w:val="Heading8"/>
              <w:rPr>
                <w:rFonts w:ascii="Times New Roman" w:hAnsi="Times New Roman"/>
                <w:i w:val="0"/>
                <w:sz w:val="22"/>
                <w:szCs w:val="22"/>
              </w:rPr>
            </w:pPr>
            <w:r>
              <w:rPr>
                <w:rFonts w:ascii="Times New Roman" w:hAnsi="Times New Roman"/>
                <w:i w:val="0"/>
                <w:sz w:val="22"/>
                <w:szCs w:val="22"/>
              </w:rPr>
              <w:t>4</w:t>
            </w:r>
            <w:r w:rsidR="00AA560B" w:rsidRPr="00F22CC0">
              <w:rPr>
                <w:rFonts w:ascii="Times New Roman" w:hAnsi="Times New Roman"/>
                <w:i w:val="0"/>
                <w:sz w:val="22"/>
                <w:szCs w:val="22"/>
              </w:rPr>
              <w:t>. Lyftibúnaður og lyftitæki</w:t>
            </w:r>
          </w:p>
        </w:tc>
        <w:tc>
          <w:tcPr>
            <w:tcW w:w="5811" w:type="dxa"/>
            <w:tcBorders>
              <w:top w:val="single" w:sz="4" w:space="0" w:color="auto"/>
              <w:left w:val="single" w:sz="4" w:space="0" w:color="auto"/>
              <w:bottom w:val="single" w:sz="4" w:space="0" w:color="auto"/>
              <w:right w:val="single" w:sz="4" w:space="0" w:color="auto"/>
            </w:tcBorders>
          </w:tcPr>
          <w:p w14:paraId="3EA70C81" w14:textId="77777777" w:rsidR="00AA560B" w:rsidRPr="004609FE" w:rsidRDefault="00AA560B" w:rsidP="000E6E0B">
            <w:pPr>
              <w:rPr>
                <w:sz w:val="22"/>
                <w:szCs w:val="22"/>
              </w:rPr>
            </w:pPr>
            <w:r w:rsidRPr="004609FE">
              <w:rPr>
                <w:sz w:val="22"/>
                <w:szCs w:val="22"/>
              </w:rPr>
              <w:t>Ástand, umhirða, lyftageta (WLL eða SWL = mesta leyfilegt vinnuálag), reglubundið viðhald, skoðanir VER.</w:t>
            </w:r>
          </w:p>
        </w:tc>
        <w:tc>
          <w:tcPr>
            <w:tcW w:w="1277" w:type="dxa"/>
            <w:tcBorders>
              <w:top w:val="single" w:sz="4" w:space="0" w:color="auto"/>
              <w:left w:val="single" w:sz="4" w:space="0" w:color="auto"/>
              <w:bottom w:val="single" w:sz="4" w:space="0" w:color="auto"/>
              <w:right w:val="single" w:sz="4" w:space="0" w:color="auto"/>
            </w:tcBorders>
          </w:tcPr>
          <w:p w14:paraId="299792CC" w14:textId="77777777" w:rsidR="00AA560B" w:rsidRDefault="00AA560B" w:rsidP="000E6E0B"/>
        </w:tc>
        <w:tc>
          <w:tcPr>
            <w:tcW w:w="1276" w:type="dxa"/>
            <w:tcBorders>
              <w:top w:val="single" w:sz="4" w:space="0" w:color="auto"/>
              <w:left w:val="single" w:sz="4" w:space="0" w:color="auto"/>
              <w:bottom w:val="single" w:sz="4" w:space="0" w:color="auto"/>
              <w:right w:val="single" w:sz="4" w:space="0" w:color="auto"/>
            </w:tcBorders>
          </w:tcPr>
          <w:p w14:paraId="36E75F19" w14:textId="77777777" w:rsidR="00AA560B" w:rsidRPr="004609FE" w:rsidRDefault="008E4BEA" w:rsidP="000E6E0B">
            <w:pPr>
              <w:rPr>
                <w:sz w:val="18"/>
                <w:szCs w:val="18"/>
              </w:rPr>
            </w:pPr>
            <w:r>
              <w:rPr>
                <w:sz w:val="18"/>
                <w:szCs w:val="18"/>
              </w:rPr>
              <w:t>Rg</w:t>
            </w:r>
            <w:r w:rsidR="002C6A95">
              <w:rPr>
                <w:sz w:val="18"/>
                <w:szCs w:val="18"/>
              </w:rPr>
              <w:t>-1005/2009</w:t>
            </w:r>
          </w:p>
          <w:p w14:paraId="65380464" w14:textId="77777777" w:rsidR="00AA560B" w:rsidRPr="004609FE" w:rsidRDefault="00AA560B" w:rsidP="000E6E0B">
            <w:pPr>
              <w:rPr>
                <w:sz w:val="18"/>
                <w:szCs w:val="18"/>
              </w:rPr>
            </w:pPr>
            <w:r w:rsidRPr="004609FE">
              <w:rPr>
                <w:sz w:val="18"/>
                <w:szCs w:val="18"/>
              </w:rPr>
              <w:t>R</w:t>
            </w:r>
            <w:r w:rsidR="008E4BEA">
              <w:rPr>
                <w:sz w:val="18"/>
                <w:szCs w:val="18"/>
              </w:rPr>
              <w:t>g</w:t>
            </w:r>
            <w:r w:rsidRPr="004609FE">
              <w:rPr>
                <w:sz w:val="18"/>
                <w:szCs w:val="18"/>
              </w:rPr>
              <w:t>-367/2006</w:t>
            </w:r>
          </w:p>
          <w:p w14:paraId="310D6704" w14:textId="77777777" w:rsidR="00AA560B" w:rsidRPr="004609FE" w:rsidRDefault="00AA560B" w:rsidP="000E6E0B">
            <w:pPr>
              <w:rPr>
                <w:sz w:val="18"/>
                <w:szCs w:val="18"/>
              </w:rPr>
            </w:pPr>
            <w:r w:rsidRPr="004609FE">
              <w:rPr>
                <w:sz w:val="18"/>
                <w:szCs w:val="18"/>
              </w:rPr>
              <w:t>Handb. framl.</w:t>
            </w:r>
          </w:p>
        </w:tc>
      </w:tr>
      <w:tr w:rsidR="00517D33" w14:paraId="54FD9754" w14:textId="77777777">
        <w:tblPrEx>
          <w:tblCellMar>
            <w:top w:w="0" w:type="dxa"/>
            <w:bottom w:w="0" w:type="dxa"/>
          </w:tblCellMar>
        </w:tblPrEx>
        <w:trPr>
          <w:cantSplit/>
        </w:trPr>
        <w:tc>
          <w:tcPr>
            <w:tcW w:w="2376" w:type="dxa"/>
            <w:tcBorders>
              <w:top w:val="single" w:sz="4" w:space="0" w:color="auto"/>
              <w:bottom w:val="single" w:sz="4" w:space="0" w:color="auto"/>
            </w:tcBorders>
            <w:shd w:val="clear" w:color="auto" w:fill="FFFFFF"/>
          </w:tcPr>
          <w:p w14:paraId="2DFFC78B" w14:textId="77777777" w:rsidR="00517D33" w:rsidRPr="00F22CC0" w:rsidRDefault="00EF68B7">
            <w:pPr>
              <w:pStyle w:val="Heading8"/>
              <w:rPr>
                <w:rFonts w:ascii="Times New Roman" w:hAnsi="Times New Roman"/>
                <w:b/>
                <w:i w:val="0"/>
                <w:sz w:val="22"/>
                <w:szCs w:val="22"/>
              </w:rPr>
            </w:pPr>
            <w:r>
              <w:rPr>
                <w:rFonts w:ascii="Times New Roman" w:hAnsi="Times New Roman"/>
                <w:i w:val="0"/>
                <w:sz w:val="22"/>
                <w:szCs w:val="22"/>
              </w:rPr>
              <w:t>5</w:t>
            </w:r>
            <w:r w:rsidR="00517D33" w:rsidRPr="00F22CC0">
              <w:rPr>
                <w:rFonts w:ascii="Times New Roman" w:hAnsi="Times New Roman"/>
                <w:i w:val="0"/>
                <w:sz w:val="22"/>
                <w:szCs w:val="22"/>
              </w:rPr>
              <w:t>. Vinnuvélar og lyftarar</w:t>
            </w:r>
          </w:p>
        </w:tc>
        <w:tc>
          <w:tcPr>
            <w:tcW w:w="5811" w:type="dxa"/>
            <w:tcBorders>
              <w:top w:val="single" w:sz="4" w:space="0" w:color="auto"/>
              <w:bottom w:val="single" w:sz="4" w:space="0" w:color="auto"/>
            </w:tcBorders>
            <w:shd w:val="clear" w:color="auto" w:fill="FFFFFF"/>
          </w:tcPr>
          <w:p w14:paraId="4896E481" w14:textId="77777777" w:rsidR="00517D33" w:rsidRPr="00F22CC0" w:rsidRDefault="00517D33">
            <w:pPr>
              <w:rPr>
                <w:sz w:val="22"/>
                <w:szCs w:val="22"/>
              </w:rPr>
            </w:pPr>
            <w:r w:rsidRPr="00F22CC0">
              <w:rPr>
                <w:sz w:val="22"/>
                <w:szCs w:val="22"/>
              </w:rPr>
              <w:t>Réttindi stjórnenda vinnuvéla, vinnuvélaskoðanir.</w:t>
            </w:r>
            <w:r w:rsidR="00CC1D2D">
              <w:rPr>
                <w:sz w:val="22"/>
                <w:szCs w:val="22"/>
              </w:rPr>
              <w:t xml:space="preserve"> </w:t>
            </w:r>
            <w:r w:rsidR="00CC1D2D" w:rsidRPr="00253F2E">
              <w:rPr>
                <w:sz w:val="22"/>
                <w:szCs w:val="22"/>
              </w:rPr>
              <w:t>Vinnuvélaréttindi erlendra starfsmanna þurfa staðfestingu Vinnueftirlitsins.</w:t>
            </w:r>
          </w:p>
        </w:tc>
        <w:tc>
          <w:tcPr>
            <w:tcW w:w="1277" w:type="dxa"/>
            <w:tcBorders>
              <w:top w:val="single" w:sz="4" w:space="0" w:color="auto"/>
              <w:bottom w:val="single" w:sz="4" w:space="0" w:color="auto"/>
            </w:tcBorders>
            <w:shd w:val="clear" w:color="auto" w:fill="FFFFFF"/>
          </w:tcPr>
          <w:p w14:paraId="5FC90DDD" w14:textId="77777777" w:rsidR="00517D33" w:rsidRDefault="00517D33"/>
        </w:tc>
        <w:tc>
          <w:tcPr>
            <w:tcW w:w="1276" w:type="dxa"/>
            <w:tcBorders>
              <w:top w:val="single" w:sz="4" w:space="0" w:color="auto"/>
              <w:bottom w:val="single" w:sz="4" w:space="0" w:color="auto"/>
            </w:tcBorders>
            <w:shd w:val="clear" w:color="auto" w:fill="FFFFFF"/>
          </w:tcPr>
          <w:p w14:paraId="3F25D1CB" w14:textId="77777777" w:rsidR="00517D33" w:rsidRPr="00F22CC0" w:rsidRDefault="00517D33">
            <w:pPr>
              <w:rPr>
                <w:sz w:val="18"/>
                <w:szCs w:val="18"/>
              </w:rPr>
            </w:pPr>
            <w:r w:rsidRPr="00F22CC0">
              <w:rPr>
                <w:sz w:val="18"/>
                <w:szCs w:val="18"/>
              </w:rPr>
              <w:t>R-198/1983</w:t>
            </w:r>
          </w:p>
          <w:p w14:paraId="28EE31EA" w14:textId="77777777" w:rsidR="00517D33" w:rsidRPr="00F22CC0" w:rsidRDefault="00517D33">
            <w:pPr>
              <w:rPr>
                <w:sz w:val="18"/>
                <w:szCs w:val="18"/>
              </w:rPr>
            </w:pPr>
            <w:r w:rsidRPr="00F22CC0">
              <w:rPr>
                <w:sz w:val="18"/>
                <w:szCs w:val="18"/>
              </w:rPr>
              <w:t>R-388/1989</w:t>
            </w:r>
          </w:p>
        </w:tc>
      </w:tr>
      <w:tr w:rsidR="00517D33" w14:paraId="30631781" w14:textId="77777777">
        <w:tblPrEx>
          <w:tblCellMar>
            <w:top w:w="0" w:type="dxa"/>
            <w:bottom w:w="0" w:type="dxa"/>
          </w:tblCellMar>
        </w:tblPrEx>
        <w:trPr>
          <w:cantSplit/>
        </w:trPr>
        <w:tc>
          <w:tcPr>
            <w:tcW w:w="2376" w:type="dxa"/>
            <w:shd w:val="clear" w:color="auto" w:fill="CCFFCC"/>
          </w:tcPr>
          <w:p w14:paraId="1FA349A2" w14:textId="77777777" w:rsidR="00517D33" w:rsidRDefault="00517D33">
            <w:pPr>
              <w:pStyle w:val="Heading8"/>
              <w:rPr>
                <w:rFonts w:ascii="Times New Roman" w:hAnsi="Times New Roman"/>
                <w:i w:val="0"/>
              </w:rPr>
            </w:pPr>
            <w:r>
              <w:rPr>
                <w:rFonts w:ascii="Times New Roman" w:hAnsi="Times New Roman"/>
                <w:b/>
              </w:rPr>
              <w:t>Persónuhlífar</w:t>
            </w:r>
          </w:p>
        </w:tc>
        <w:tc>
          <w:tcPr>
            <w:tcW w:w="5811" w:type="dxa"/>
            <w:shd w:val="clear" w:color="auto" w:fill="CCFFCC"/>
          </w:tcPr>
          <w:p w14:paraId="564C96B4" w14:textId="77777777" w:rsidR="00517D33" w:rsidRDefault="00517D33">
            <w:pPr>
              <w:rPr>
                <w:sz w:val="24"/>
              </w:rPr>
            </w:pPr>
          </w:p>
        </w:tc>
        <w:tc>
          <w:tcPr>
            <w:tcW w:w="1277" w:type="dxa"/>
            <w:shd w:val="clear" w:color="auto" w:fill="CCFFCC"/>
          </w:tcPr>
          <w:p w14:paraId="533E62D6" w14:textId="77777777" w:rsidR="00517D33" w:rsidRDefault="00517D33"/>
        </w:tc>
        <w:tc>
          <w:tcPr>
            <w:tcW w:w="1276" w:type="dxa"/>
            <w:shd w:val="clear" w:color="auto" w:fill="CCFFCC"/>
          </w:tcPr>
          <w:p w14:paraId="1B6297B7" w14:textId="77777777" w:rsidR="00517D33" w:rsidRDefault="00517D33"/>
        </w:tc>
      </w:tr>
      <w:tr w:rsidR="00170FDA" w14:paraId="0C78517C" w14:textId="77777777">
        <w:tblPrEx>
          <w:tblCellMar>
            <w:top w:w="0" w:type="dxa"/>
            <w:bottom w:w="0" w:type="dxa"/>
          </w:tblCellMar>
        </w:tblPrEx>
        <w:trPr>
          <w:cantSplit/>
        </w:trPr>
        <w:tc>
          <w:tcPr>
            <w:tcW w:w="2376" w:type="dxa"/>
            <w:tcBorders>
              <w:bottom w:val="nil"/>
            </w:tcBorders>
          </w:tcPr>
          <w:p w14:paraId="64898967" w14:textId="77777777" w:rsidR="00170FDA" w:rsidRPr="00253F2E" w:rsidRDefault="00170FDA" w:rsidP="000E6E0B">
            <w:pPr>
              <w:pStyle w:val="Heading8"/>
              <w:rPr>
                <w:rFonts w:ascii="Times New Roman" w:hAnsi="Times New Roman"/>
                <w:i w:val="0"/>
                <w:sz w:val="22"/>
                <w:szCs w:val="22"/>
              </w:rPr>
            </w:pPr>
            <w:r w:rsidRPr="00253F2E">
              <w:rPr>
                <w:rFonts w:ascii="Times New Roman" w:hAnsi="Times New Roman"/>
                <w:i w:val="0"/>
                <w:sz w:val="22"/>
                <w:szCs w:val="22"/>
              </w:rPr>
              <w:t>1. Grunnkröfur</w:t>
            </w:r>
          </w:p>
        </w:tc>
        <w:tc>
          <w:tcPr>
            <w:tcW w:w="5811" w:type="dxa"/>
            <w:tcBorders>
              <w:bottom w:val="nil"/>
            </w:tcBorders>
          </w:tcPr>
          <w:p w14:paraId="0B691095" w14:textId="77777777" w:rsidR="00170FDA" w:rsidRPr="00773B3F" w:rsidRDefault="00170FDA" w:rsidP="00C04620">
            <w:pPr>
              <w:rPr>
                <w:sz w:val="22"/>
                <w:szCs w:val="22"/>
              </w:rPr>
            </w:pPr>
            <w:r w:rsidRPr="00773B3F">
              <w:rPr>
                <w:sz w:val="22"/>
                <w:szCs w:val="22"/>
              </w:rPr>
              <w:t>Allar persónuhlífar CE-merktar og skv. viðkomandi ÍST EN</w:t>
            </w:r>
            <w:r w:rsidRPr="00773B3F">
              <w:rPr>
                <w:color w:val="008000"/>
                <w:sz w:val="22"/>
                <w:szCs w:val="22"/>
              </w:rPr>
              <w:t xml:space="preserve"> </w:t>
            </w:r>
            <w:r w:rsidRPr="00773B3F">
              <w:rPr>
                <w:sz w:val="22"/>
                <w:szCs w:val="22"/>
              </w:rPr>
              <w:t xml:space="preserve">staðli. Leiðbeiningar á íslensku. </w:t>
            </w:r>
          </w:p>
          <w:p w14:paraId="58ADE7A3" w14:textId="77777777" w:rsidR="00170FDA" w:rsidRPr="00886DE1" w:rsidRDefault="00170FDA" w:rsidP="00C04620">
            <w:pPr>
              <w:rPr>
                <w:b/>
                <w:bCs/>
                <w:sz w:val="22"/>
                <w:szCs w:val="22"/>
              </w:rPr>
            </w:pPr>
            <w:r w:rsidRPr="00773B3F">
              <w:rPr>
                <w:b/>
                <w:bCs/>
                <w:sz w:val="22"/>
                <w:szCs w:val="22"/>
              </w:rPr>
              <w:t xml:space="preserve">Nota skal persónuhlífar þegar ekki er hægt að koma við öðrum lausnum eða á meðan unnið er að fullnægjandi úrbótum. </w:t>
            </w:r>
          </w:p>
        </w:tc>
        <w:tc>
          <w:tcPr>
            <w:tcW w:w="1277" w:type="dxa"/>
            <w:tcBorders>
              <w:bottom w:val="nil"/>
            </w:tcBorders>
          </w:tcPr>
          <w:p w14:paraId="229C4B4F" w14:textId="77777777" w:rsidR="00170FDA" w:rsidRDefault="00170FDA" w:rsidP="00C04620"/>
        </w:tc>
        <w:tc>
          <w:tcPr>
            <w:tcW w:w="1276" w:type="dxa"/>
            <w:tcBorders>
              <w:bottom w:val="nil"/>
            </w:tcBorders>
          </w:tcPr>
          <w:p w14:paraId="6101C92C" w14:textId="77777777" w:rsidR="00170FDA" w:rsidRPr="00773B3F" w:rsidRDefault="00170FDA" w:rsidP="00C04620">
            <w:pPr>
              <w:rPr>
                <w:sz w:val="18"/>
                <w:szCs w:val="18"/>
              </w:rPr>
            </w:pPr>
            <w:r w:rsidRPr="00773B3F">
              <w:rPr>
                <w:sz w:val="18"/>
                <w:szCs w:val="18"/>
              </w:rPr>
              <w:t xml:space="preserve">R-501/1994 </w:t>
            </w:r>
            <w:hyperlink r:id="rId7" w:history="1">
              <w:r w:rsidRPr="00773B3F">
                <w:rPr>
                  <w:rStyle w:val="Hyperlink"/>
                  <w:sz w:val="16"/>
                  <w:szCs w:val="16"/>
                </w:rPr>
                <w:t>www.ver.is/ppece/index.htm</w:t>
              </w:r>
            </w:hyperlink>
          </w:p>
          <w:p w14:paraId="1C8F9506" w14:textId="77777777" w:rsidR="00AC0053" w:rsidRDefault="00AC0053" w:rsidP="00C04620">
            <w:pPr>
              <w:rPr>
                <w:sz w:val="18"/>
                <w:szCs w:val="18"/>
              </w:rPr>
            </w:pPr>
          </w:p>
          <w:p w14:paraId="4B54BA35" w14:textId="77777777" w:rsidR="00170FDA" w:rsidRPr="00886DE1" w:rsidRDefault="00170FDA" w:rsidP="00C04620">
            <w:pPr>
              <w:rPr>
                <w:sz w:val="18"/>
                <w:szCs w:val="18"/>
              </w:rPr>
            </w:pPr>
            <w:r w:rsidRPr="00773B3F">
              <w:rPr>
                <w:sz w:val="18"/>
                <w:szCs w:val="18"/>
              </w:rPr>
              <w:t>R-497/1994</w:t>
            </w:r>
          </w:p>
        </w:tc>
      </w:tr>
      <w:tr w:rsidR="00592EC7" w14:paraId="5FDB07D0" w14:textId="77777777">
        <w:tblPrEx>
          <w:tblCellMar>
            <w:top w:w="0" w:type="dxa"/>
            <w:bottom w:w="0" w:type="dxa"/>
          </w:tblCellMar>
        </w:tblPrEx>
        <w:trPr>
          <w:cantSplit/>
        </w:trPr>
        <w:tc>
          <w:tcPr>
            <w:tcW w:w="2376" w:type="dxa"/>
            <w:tcBorders>
              <w:top w:val="single" w:sz="4" w:space="0" w:color="auto"/>
              <w:left w:val="single" w:sz="4" w:space="0" w:color="auto"/>
              <w:bottom w:val="nil"/>
              <w:right w:val="single" w:sz="4" w:space="0" w:color="auto"/>
            </w:tcBorders>
          </w:tcPr>
          <w:p w14:paraId="7EDAA76F" w14:textId="77777777" w:rsidR="00592EC7" w:rsidRPr="00253F2E" w:rsidRDefault="00592EC7" w:rsidP="000E6E0B">
            <w:pPr>
              <w:pStyle w:val="Heading8"/>
              <w:rPr>
                <w:rFonts w:ascii="Times New Roman" w:hAnsi="Times New Roman"/>
                <w:i w:val="0"/>
                <w:sz w:val="22"/>
                <w:szCs w:val="22"/>
              </w:rPr>
            </w:pPr>
            <w:r w:rsidRPr="00253F2E">
              <w:rPr>
                <w:rFonts w:ascii="Times New Roman" w:hAnsi="Times New Roman"/>
                <w:i w:val="0"/>
                <w:sz w:val="22"/>
                <w:szCs w:val="22"/>
              </w:rPr>
              <w:t>2. Hávaði</w:t>
            </w:r>
          </w:p>
        </w:tc>
        <w:tc>
          <w:tcPr>
            <w:tcW w:w="5811" w:type="dxa"/>
            <w:tcBorders>
              <w:top w:val="single" w:sz="4" w:space="0" w:color="auto"/>
              <w:left w:val="single" w:sz="4" w:space="0" w:color="auto"/>
              <w:bottom w:val="nil"/>
              <w:right w:val="single" w:sz="4" w:space="0" w:color="auto"/>
            </w:tcBorders>
          </w:tcPr>
          <w:p w14:paraId="25563FAB" w14:textId="77777777" w:rsidR="00592EC7" w:rsidRPr="00253F2E" w:rsidRDefault="00592EC7" w:rsidP="000E6E0B">
            <w:pPr>
              <w:rPr>
                <w:sz w:val="22"/>
                <w:szCs w:val="22"/>
              </w:rPr>
            </w:pPr>
            <w:r w:rsidRPr="00253F2E">
              <w:rPr>
                <w:sz w:val="22"/>
                <w:szCs w:val="22"/>
              </w:rPr>
              <w:t xml:space="preserve">Heyrnarhlífar, ástand og umhirða, hæfa aðstæðum, áhættumat. Notkun heyrnarhlífa með útvarpi eða tækja fyrir tónlistarflutning hentar ekki þar sem hlusta þarf eftir varnaðarmerkjum eða aðsteðjandi hættu. </w:t>
            </w:r>
          </w:p>
        </w:tc>
        <w:tc>
          <w:tcPr>
            <w:tcW w:w="1277" w:type="dxa"/>
            <w:tcBorders>
              <w:top w:val="single" w:sz="4" w:space="0" w:color="auto"/>
              <w:left w:val="single" w:sz="4" w:space="0" w:color="auto"/>
              <w:bottom w:val="nil"/>
              <w:right w:val="single" w:sz="4" w:space="0" w:color="auto"/>
            </w:tcBorders>
          </w:tcPr>
          <w:p w14:paraId="78D53DC9" w14:textId="77777777" w:rsidR="00592EC7" w:rsidRDefault="00592EC7" w:rsidP="000E6E0B"/>
        </w:tc>
        <w:tc>
          <w:tcPr>
            <w:tcW w:w="1276" w:type="dxa"/>
            <w:tcBorders>
              <w:top w:val="single" w:sz="4" w:space="0" w:color="auto"/>
              <w:left w:val="single" w:sz="4" w:space="0" w:color="auto"/>
              <w:bottom w:val="nil"/>
              <w:right w:val="single" w:sz="4" w:space="0" w:color="auto"/>
            </w:tcBorders>
          </w:tcPr>
          <w:p w14:paraId="27B050D7" w14:textId="77777777" w:rsidR="00895CC4" w:rsidRDefault="00895CC4" w:rsidP="00895CC4">
            <w:pPr>
              <w:pStyle w:val="Header"/>
              <w:tabs>
                <w:tab w:val="clear" w:pos="4153"/>
                <w:tab w:val="clear" w:pos="8306"/>
              </w:tabs>
              <w:rPr>
                <w:sz w:val="18"/>
                <w:szCs w:val="18"/>
                <w:lang w:val="is-IS"/>
              </w:rPr>
            </w:pPr>
            <w:r w:rsidRPr="00E30E86">
              <w:rPr>
                <w:sz w:val="18"/>
                <w:szCs w:val="18"/>
                <w:lang w:val="is-IS"/>
              </w:rPr>
              <w:t>R-921/2006,</w:t>
            </w:r>
          </w:p>
          <w:p w14:paraId="321A15A8" w14:textId="77777777" w:rsidR="00592EC7" w:rsidRPr="00253F2E" w:rsidRDefault="00592EC7" w:rsidP="000E6E0B">
            <w:pPr>
              <w:rPr>
                <w:sz w:val="18"/>
                <w:szCs w:val="18"/>
              </w:rPr>
            </w:pPr>
            <w:r w:rsidRPr="00253F2E">
              <w:rPr>
                <w:sz w:val="18"/>
                <w:szCs w:val="18"/>
              </w:rPr>
              <w:t>6. og</w:t>
            </w:r>
            <w:r>
              <w:rPr>
                <w:sz w:val="18"/>
                <w:szCs w:val="18"/>
              </w:rPr>
              <w:t xml:space="preserve"> </w:t>
            </w:r>
            <w:r w:rsidRPr="00253F2E">
              <w:rPr>
                <w:sz w:val="18"/>
                <w:szCs w:val="18"/>
              </w:rPr>
              <w:t xml:space="preserve"> 8. gr.</w:t>
            </w:r>
          </w:p>
          <w:p w14:paraId="2DBDA7CC" w14:textId="77777777" w:rsidR="00592EC7" w:rsidRPr="00253F2E" w:rsidRDefault="00170FDA" w:rsidP="000E6E0B">
            <w:pPr>
              <w:rPr>
                <w:sz w:val="18"/>
                <w:szCs w:val="18"/>
              </w:rPr>
            </w:pPr>
            <w:r>
              <w:rPr>
                <w:sz w:val="18"/>
                <w:szCs w:val="18"/>
              </w:rPr>
              <w:t>R-497/1994</w:t>
            </w:r>
          </w:p>
        </w:tc>
      </w:tr>
      <w:tr w:rsidR="00592EC7" w14:paraId="125B9750"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70C79412" w14:textId="77777777" w:rsidR="00592EC7" w:rsidRPr="00253F2E" w:rsidRDefault="000320F4" w:rsidP="000E6E0B">
            <w:pPr>
              <w:pStyle w:val="Heading8"/>
              <w:rPr>
                <w:rFonts w:ascii="Times New Roman" w:hAnsi="Times New Roman"/>
                <w:i w:val="0"/>
                <w:sz w:val="22"/>
                <w:szCs w:val="22"/>
              </w:rPr>
            </w:pPr>
            <w:r>
              <w:rPr>
                <w:rFonts w:ascii="Times New Roman" w:hAnsi="Times New Roman"/>
                <w:i w:val="0"/>
                <w:sz w:val="22"/>
                <w:szCs w:val="22"/>
              </w:rPr>
              <w:t>3</w:t>
            </w:r>
            <w:r w:rsidR="00592EC7" w:rsidRPr="00253F2E">
              <w:rPr>
                <w:rFonts w:ascii="Times New Roman" w:hAnsi="Times New Roman"/>
                <w:i w:val="0"/>
                <w:sz w:val="22"/>
                <w:szCs w:val="22"/>
              </w:rPr>
              <w:t>. Lífræn leysiefni</w:t>
            </w:r>
          </w:p>
        </w:tc>
        <w:tc>
          <w:tcPr>
            <w:tcW w:w="5811" w:type="dxa"/>
            <w:tcBorders>
              <w:top w:val="single" w:sz="4" w:space="0" w:color="auto"/>
              <w:left w:val="single" w:sz="4" w:space="0" w:color="auto"/>
              <w:bottom w:val="single" w:sz="4" w:space="0" w:color="auto"/>
              <w:right w:val="single" w:sz="4" w:space="0" w:color="auto"/>
            </w:tcBorders>
          </w:tcPr>
          <w:p w14:paraId="33886AC1" w14:textId="77777777" w:rsidR="00592EC7" w:rsidRPr="00253F2E" w:rsidRDefault="00592EC7" w:rsidP="000E6E0B">
            <w:pPr>
              <w:rPr>
                <w:sz w:val="22"/>
                <w:szCs w:val="22"/>
              </w:rPr>
            </w:pPr>
            <w:r w:rsidRPr="00253F2E">
              <w:rPr>
                <w:sz w:val="22"/>
                <w:szCs w:val="22"/>
              </w:rPr>
              <w:t>Öndunargrímur merktar fyrir lífræn leysiefni, flokku</w:t>
            </w:r>
            <w:r w:rsidR="008F4062">
              <w:rPr>
                <w:sz w:val="22"/>
                <w:szCs w:val="22"/>
              </w:rPr>
              <w:t>r A2 eða A3 eftir eðli vinnunnar</w:t>
            </w:r>
            <w:r w:rsidRPr="00253F2E">
              <w:rPr>
                <w:sz w:val="22"/>
                <w:szCs w:val="22"/>
              </w:rPr>
              <w:t>.</w:t>
            </w:r>
            <w:r w:rsidRPr="0018604F">
              <w:rPr>
                <w:sz w:val="22"/>
                <w:szCs w:val="22"/>
              </w:rPr>
              <w:t xml:space="preserve"> </w:t>
            </w:r>
            <w:r w:rsidR="000320F4">
              <w:rPr>
                <w:sz w:val="22"/>
                <w:szCs w:val="22"/>
              </w:rPr>
              <w:t>Efna</w:t>
            </w:r>
            <w:r w:rsidR="00C572FC">
              <w:rPr>
                <w:sz w:val="22"/>
                <w:szCs w:val="22"/>
              </w:rPr>
              <w:t xml:space="preserve">þolnir </w:t>
            </w:r>
            <w:r w:rsidR="000320F4">
              <w:rPr>
                <w:sz w:val="22"/>
                <w:szCs w:val="22"/>
              </w:rPr>
              <w:t>hanskar.</w:t>
            </w:r>
          </w:p>
        </w:tc>
        <w:tc>
          <w:tcPr>
            <w:tcW w:w="1277" w:type="dxa"/>
            <w:tcBorders>
              <w:top w:val="single" w:sz="4" w:space="0" w:color="auto"/>
              <w:left w:val="single" w:sz="4" w:space="0" w:color="auto"/>
              <w:bottom w:val="single" w:sz="4" w:space="0" w:color="auto"/>
              <w:right w:val="single" w:sz="4" w:space="0" w:color="auto"/>
            </w:tcBorders>
          </w:tcPr>
          <w:p w14:paraId="13743D77" w14:textId="77777777" w:rsidR="00592EC7" w:rsidRDefault="00592EC7" w:rsidP="000E6E0B"/>
        </w:tc>
        <w:tc>
          <w:tcPr>
            <w:tcW w:w="1276" w:type="dxa"/>
            <w:tcBorders>
              <w:top w:val="single" w:sz="4" w:space="0" w:color="auto"/>
              <w:left w:val="single" w:sz="4" w:space="0" w:color="auto"/>
              <w:bottom w:val="single" w:sz="4" w:space="0" w:color="auto"/>
              <w:right w:val="single" w:sz="4" w:space="0" w:color="auto"/>
            </w:tcBorders>
          </w:tcPr>
          <w:p w14:paraId="6D66BF6A" w14:textId="77777777" w:rsidR="008F4062" w:rsidRDefault="008F4062" w:rsidP="008F4062">
            <w:pPr>
              <w:rPr>
                <w:sz w:val="18"/>
                <w:szCs w:val="18"/>
              </w:rPr>
            </w:pPr>
            <w:r w:rsidRPr="00253F2E">
              <w:rPr>
                <w:sz w:val="18"/>
                <w:szCs w:val="18"/>
              </w:rPr>
              <w:t>R</w:t>
            </w:r>
            <w:r>
              <w:rPr>
                <w:sz w:val="18"/>
                <w:szCs w:val="18"/>
              </w:rPr>
              <w:t>g-390</w:t>
            </w:r>
            <w:r w:rsidRPr="00253F2E">
              <w:rPr>
                <w:sz w:val="18"/>
                <w:szCs w:val="18"/>
              </w:rPr>
              <w:t>/</w:t>
            </w:r>
            <w:r>
              <w:rPr>
                <w:sz w:val="18"/>
                <w:szCs w:val="18"/>
              </w:rPr>
              <w:t>200</w:t>
            </w:r>
            <w:r w:rsidRPr="00253F2E">
              <w:rPr>
                <w:sz w:val="18"/>
                <w:szCs w:val="18"/>
              </w:rPr>
              <w:t xml:space="preserve">9 </w:t>
            </w:r>
          </w:p>
          <w:p w14:paraId="19CA46C3" w14:textId="77777777" w:rsidR="00592EC7" w:rsidRDefault="008F4062" w:rsidP="000E6E0B">
            <w:pPr>
              <w:rPr>
                <w:sz w:val="18"/>
                <w:szCs w:val="18"/>
              </w:rPr>
            </w:pPr>
            <w:r w:rsidRPr="00253F2E">
              <w:rPr>
                <w:sz w:val="18"/>
                <w:szCs w:val="18"/>
              </w:rPr>
              <w:t>4. gr.</w:t>
            </w:r>
          </w:p>
          <w:p w14:paraId="0009670F" w14:textId="77777777" w:rsidR="00592EC7" w:rsidRPr="00253F2E" w:rsidRDefault="00592EC7" w:rsidP="000E6E0B">
            <w:pPr>
              <w:rPr>
                <w:sz w:val="18"/>
                <w:szCs w:val="18"/>
              </w:rPr>
            </w:pPr>
            <w:r w:rsidRPr="00F22CC0">
              <w:rPr>
                <w:sz w:val="18"/>
                <w:szCs w:val="18"/>
              </w:rPr>
              <w:t>R</w:t>
            </w:r>
            <w:r w:rsidR="00895CC4">
              <w:rPr>
                <w:sz w:val="18"/>
                <w:szCs w:val="18"/>
              </w:rPr>
              <w:t>g</w:t>
            </w:r>
            <w:r w:rsidRPr="00F22CC0">
              <w:rPr>
                <w:sz w:val="18"/>
                <w:szCs w:val="18"/>
              </w:rPr>
              <w:t>-553/2004</w:t>
            </w:r>
          </w:p>
          <w:p w14:paraId="03C3511E" w14:textId="77777777" w:rsidR="00592EC7" w:rsidRDefault="00592EC7" w:rsidP="000E6E0B">
            <w:pPr>
              <w:rPr>
                <w:sz w:val="18"/>
                <w:szCs w:val="18"/>
              </w:rPr>
            </w:pPr>
            <w:r w:rsidRPr="00253F2E">
              <w:rPr>
                <w:sz w:val="18"/>
                <w:szCs w:val="18"/>
              </w:rPr>
              <w:t xml:space="preserve">R-497/1994 </w:t>
            </w:r>
          </w:p>
          <w:p w14:paraId="770B94E2" w14:textId="77777777" w:rsidR="00592EC7" w:rsidRPr="00253F2E" w:rsidRDefault="00592EC7" w:rsidP="000E6E0B">
            <w:pPr>
              <w:rPr>
                <w:sz w:val="18"/>
                <w:szCs w:val="18"/>
              </w:rPr>
            </w:pPr>
            <w:r w:rsidRPr="00253F2E">
              <w:rPr>
                <w:sz w:val="18"/>
                <w:szCs w:val="18"/>
              </w:rPr>
              <w:t>F</w:t>
            </w:r>
            <w:r w:rsidR="008F4062">
              <w:rPr>
                <w:sz w:val="18"/>
                <w:szCs w:val="18"/>
              </w:rPr>
              <w:t>L</w:t>
            </w:r>
            <w:r w:rsidRPr="00253F2E">
              <w:rPr>
                <w:sz w:val="18"/>
                <w:szCs w:val="18"/>
              </w:rPr>
              <w:t xml:space="preserve"> -7/2000</w:t>
            </w:r>
          </w:p>
        </w:tc>
      </w:tr>
      <w:tr w:rsidR="008F4062" w14:paraId="7C9DBF74" w14:textId="77777777">
        <w:tblPrEx>
          <w:tblCellMar>
            <w:top w:w="0" w:type="dxa"/>
            <w:bottom w:w="0" w:type="dxa"/>
          </w:tblCellMar>
        </w:tblPrEx>
        <w:trPr>
          <w:cantSplit/>
        </w:trPr>
        <w:tc>
          <w:tcPr>
            <w:tcW w:w="2376" w:type="dxa"/>
            <w:tcBorders>
              <w:bottom w:val="nil"/>
            </w:tcBorders>
          </w:tcPr>
          <w:p w14:paraId="5EC8870A" w14:textId="77777777" w:rsidR="008F4062" w:rsidRPr="00886DE1" w:rsidRDefault="008F4062" w:rsidP="00C04620">
            <w:pPr>
              <w:pStyle w:val="Heading8"/>
              <w:rPr>
                <w:rFonts w:ascii="Times New Roman" w:hAnsi="Times New Roman"/>
                <w:i w:val="0"/>
                <w:iCs/>
                <w:sz w:val="22"/>
                <w:szCs w:val="22"/>
              </w:rPr>
            </w:pPr>
            <w:r>
              <w:rPr>
                <w:i w:val="0"/>
                <w:iCs/>
                <w:sz w:val="22"/>
                <w:szCs w:val="22"/>
              </w:rPr>
              <w:t>4</w:t>
            </w:r>
            <w:r w:rsidRPr="00FB57BF">
              <w:rPr>
                <w:i w:val="0"/>
                <w:iCs/>
                <w:sz w:val="22"/>
                <w:szCs w:val="22"/>
              </w:rPr>
              <w:t>. Ryk</w:t>
            </w:r>
          </w:p>
        </w:tc>
        <w:tc>
          <w:tcPr>
            <w:tcW w:w="5811" w:type="dxa"/>
            <w:tcBorders>
              <w:bottom w:val="nil"/>
            </w:tcBorders>
          </w:tcPr>
          <w:p w14:paraId="4DF18690" w14:textId="77777777" w:rsidR="008F4062" w:rsidRPr="00886DE1" w:rsidRDefault="008F4062" w:rsidP="00C04620">
            <w:pPr>
              <w:rPr>
                <w:sz w:val="22"/>
                <w:szCs w:val="22"/>
              </w:rPr>
            </w:pPr>
            <w:r w:rsidRPr="00D110A1">
              <w:rPr>
                <w:sz w:val="22"/>
                <w:szCs w:val="22"/>
              </w:rPr>
              <w:t>Öndunargrímur</w:t>
            </w:r>
            <w:r>
              <w:rPr>
                <w:sz w:val="22"/>
                <w:szCs w:val="22"/>
              </w:rPr>
              <w:t xml:space="preserve"> (rykgrímur)</w:t>
            </w:r>
            <w:r w:rsidRPr="00D110A1">
              <w:rPr>
                <w:sz w:val="22"/>
                <w:szCs w:val="22"/>
              </w:rPr>
              <w:t xml:space="preserve">, P2 eða P3 eftir eðli vinnunnar. </w:t>
            </w:r>
          </w:p>
        </w:tc>
        <w:tc>
          <w:tcPr>
            <w:tcW w:w="1277" w:type="dxa"/>
            <w:tcBorders>
              <w:bottom w:val="nil"/>
            </w:tcBorders>
          </w:tcPr>
          <w:p w14:paraId="45C42CC9" w14:textId="77777777" w:rsidR="008F4062" w:rsidRDefault="008F4062" w:rsidP="00C04620"/>
        </w:tc>
        <w:tc>
          <w:tcPr>
            <w:tcW w:w="1276" w:type="dxa"/>
            <w:tcBorders>
              <w:bottom w:val="nil"/>
            </w:tcBorders>
          </w:tcPr>
          <w:p w14:paraId="11F6F922" w14:textId="77777777" w:rsidR="008F4062" w:rsidRDefault="008F4062" w:rsidP="00C04620">
            <w:pPr>
              <w:rPr>
                <w:sz w:val="18"/>
                <w:szCs w:val="18"/>
              </w:rPr>
            </w:pPr>
            <w:r w:rsidRPr="00253F2E">
              <w:rPr>
                <w:sz w:val="18"/>
                <w:szCs w:val="18"/>
              </w:rPr>
              <w:t>R</w:t>
            </w:r>
            <w:r>
              <w:rPr>
                <w:sz w:val="18"/>
                <w:szCs w:val="18"/>
              </w:rPr>
              <w:t>g-390</w:t>
            </w:r>
            <w:r w:rsidRPr="00253F2E">
              <w:rPr>
                <w:sz w:val="18"/>
                <w:szCs w:val="18"/>
              </w:rPr>
              <w:t>/</w:t>
            </w:r>
            <w:r>
              <w:rPr>
                <w:sz w:val="18"/>
                <w:szCs w:val="18"/>
              </w:rPr>
              <w:t>200</w:t>
            </w:r>
            <w:r w:rsidRPr="00253F2E">
              <w:rPr>
                <w:sz w:val="18"/>
                <w:szCs w:val="18"/>
              </w:rPr>
              <w:t xml:space="preserve">9 </w:t>
            </w:r>
          </w:p>
          <w:p w14:paraId="4AC04639" w14:textId="77777777" w:rsidR="008F4062" w:rsidRPr="00253F2E" w:rsidRDefault="008F4062" w:rsidP="00C04620">
            <w:pPr>
              <w:rPr>
                <w:sz w:val="18"/>
                <w:szCs w:val="18"/>
              </w:rPr>
            </w:pPr>
            <w:r w:rsidRPr="00253F2E">
              <w:rPr>
                <w:sz w:val="18"/>
                <w:szCs w:val="18"/>
              </w:rPr>
              <w:t>4. gr.</w:t>
            </w:r>
          </w:p>
          <w:p w14:paraId="4D52CD60" w14:textId="77777777" w:rsidR="008F4062" w:rsidRPr="00886DE1" w:rsidRDefault="008F4062" w:rsidP="00C04620">
            <w:pPr>
              <w:rPr>
                <w:sz w:val="18"/>
                <w:szCs w:val="18"/>
              </w:rPr>
            </w:pPr>
            <w:r w:rsidRPr="00253F2E">
              <w:rPr>
                <w:sz w:val="18"/>
                <w:szCs w:val="18"/>
              </w:rPr>
              <w:t xml:space="preserve">R-497/1994 </w:t>
            </w:r>
          </w:p>
        </w:tc>
      </w:tr>
      <w:tr w:rsidR="008F4062" w14:paraId="377B2233" w14:textId="77777777">
        <w:tblPrEx>
          <w:tblCellMar>
            <w:top w:w="0" w:type="dxa"/>
            <w:bottom w:w="0" w:type="dxa"/>
          </w:tblCellMar>
        </w:tblPrEx>
        <w:trPr>
          <w:cantSplit/>
        </w:trPr>
        <w:tc>
          <w:tcPr>
            <w:tcW w:w="2376" w:type="dxa"/>
            <w:tcBorders>
              <w:bottom w:val="nil"/>
            </w:tcBorders>
          </w:tcPr>
          <w:p w14:paraId="4AC6AE57" w14:textId="77777777" w:rsidR="008F4062" w:rsidRDefault="008F4062" w:rsidP="00C04620">
            <w:pPr>
              <w:pStyle w:val="Heading8"/>
              <w:rPr>
                <w:rFonts w:ascii="Times New Roman" w:hAnsi="Times New Roman"/>
                <w:b/>
                <w:bCs/>
              </w:rPr>
            </w:pPr>
            <w:r w:rsidRPr="00FB57BF">
              <w:rPr>
                <w:i w:val="0"/>
                <w:iCs/>
                <w:sz w:val="22"/>
                <w:szCs w:val="22"/>
              </w:rPr>
              <w:t xml:space="preserve">5. </w:t>
            </w:r>
            <w:r w:rsidRPr="0011600A">
              <w:rPr>
                <w:i w:val="0"/>
                <w:iCs/>
                <w:sz w:val="22"/>
                <w:szCs w:val="22"/>
              </w:rPr>
              <w:t>Aðrar viðeigandi persónuhlífar</w:t>
            </w:r>
            <w:r>
              <w:rPr>
                <w:i w:val="0"/>
                <w:iCs/>
                <w:sz w:val="22"/>
                <w:szCs w:val="22"/>
              </w:rPr>
              <w:t xml:space="preserve"> -</w:t>
            </w:r>
            <w:r w:rsidRPr="0011600A">
              <w:rPr>
                <w:i w:val="0"/>
                <w:iCs/>
                <w:sz w:val="22"/>
                <w:szCs w:val="22"/>
              </w:rPr>
              <w:t xml:space="preserve"> byggt á áhættumati</w:t>
            </w:r>
          </w:p>
        </w:tc>
        <w:tc>
          <w:tcPr>
            <w:tcW w:w="5811" w:type="dxa"/>
            <w:tcBorders>
              <w:bottom w:val="nil"/>
            </w:tcBorders>
          </w:tcPr>
          <w:p w14:paraId="431B1A58" w14:textId="77777777" w:rsidR="008F4062" w:rsidRDefault="008F4062" w:rsidP="00C04620">
            <w:pPr>
              <w:rPr>
                <w:sz w:val="24"/>
                <w:szCs w:val="24"/>
              </w:rPr>
            </w:pPr>
            <w:r>
              <w:rPr>
                <w:sz w:val="22"/>
                <w:szCs w:val="22"/>
              </w:rPr>
              <w:t>Ö</w:t>
            </w:r>
            <w:r w:rsidRPr="00D110A1">
              <w:rPr>
                <w:sz w:val="22"/>
                <w:szCs w:val="22"/>
              </w:rPr>
              <w:t xml:space="preserve">ryggisskór, </w:t>
            </w:r>
            <w:r w:rsidR="000D1232">
              <w:rPr>
                <w:sz w:val="22"/>
                <w:szCs w:val="22"/>
              </w:rPr>
              <w:t xml:space="preserve">og </w:t>
            </w:r>
            <w:r w:rsidRPr="00D110A1">
              <w:rPr>
                <w:sz w:val="22"/>
                <w:szCs w:val="22"/>
              </w:rPr>
              <w:t xml:space="preserve">öryggisstígvél </w:t>
            </w:r>
            <w:r w:rsidR="000D1232">
              <w:rPr>
                <w:sz w:val="22"/>
                <w:szCs w:val="22"/>
              </w:rPr>
              <w:t>með hálkuverjandi sóla,</w:t>
            </w:r>
            <w:r w:rsidR="000D1232" w:rsidRPr="00D110A1">
              <w:rPr>
                <w:sz w:val="22"/>
                <w:szCs w:val="22"/>
              </w:rPr>
              <w:t xml:space="preserve"> </w:t>
            </w:r>
            <w:r w:rsidRPr="00D110A1">
              <w:rPr>
                <w:sz w:val="22"/>
                <w:szCs w:val="22"/>
              </w:rPr>
              <w:t>hlífðargleraugu, andlitshlífar, hlífðarfatnaður</w:t>
            </w:r>
            <w:r>
              <w:rPr>
                <w:sz w:val="22"/>
                <w:szCs w:val="22"/>
              </w:rPr>
              <w:t>,</w:t>
            </w:r>
            <w:r w:rsidRPr="00D110A1">
              <w:rPr>
                <w:sz w:val="22"/>
                <w:szCs w:val="22"/>
              </w:rPr>
              <w:t xml:space="preserve"> hlífðarhanskar/vettlingar sem hæfa starfinu o.s.frv.</w:t>
            </w:r>
          </w:p>
        </w:tc>
        <w:tc>
          <w:tcPr>
            <w:tcW w:w="1277" w:type="dxa"/>
            <w:tcBorders>
              <w:bottom w:val="nil"/>
            </w:tcBorders>
          </w:tcPr>
          <w:p w14:paraId="01CE7A8A" w14:textId="77777777" w:rsidR="008F4062" w:rsidRDefault="008F4062" w:rsidP="00C04620"/>
        </w:tc>
        <w:tc>
          <w:tcPr>
            <w:tcW w:w="1276" w:type="dxa"/>
            <w:tcBorders>
              <w:bottom w:val="nil"/>
            </w:tcBorders>
          </w:tcPr>
          <w:p w14:paraId="693FA811" w14:textId="77777777" w:rsidR="008F4062" w:rsidRDefault="008F4062" w:rsidP="00C04620">
            <w:pPr>
              <w:rPr>
                <w:sz w:val="18"/>
                <w:szCs w:val="18"/>
              </w:rPr>
            </w:pPr>
            <w:r w:rsidRPr="00253F2E">
              <w:rPr>
                <w:sz w:val="18"/>
                <w:szCs w:val="18"/>
              </w:rPr>
              <w:t xml:space="preserve">R-497/1994, </w:t>
            </w:r>
          </w:p>
          <w:p w14:paraId="4A1F8D43" w14:textId="77777777" w:rsidR="008F4062" w:rsidRDefault="008F4062" w:rsidP="00C04620"/>
        </w:tc>
      </w:tr>
      <w:tr w:rsidR="008F4062" w14:paraId="19CB4353" w14:textId="77777777">
        <w:tblPrEx>
          <w:tblCellMar>
            <w:top w:w="0" w:type="dxa"/>
            <w:bottom w:w="0" w:type="dxa"/>
          </w:tblCellMar>
        </w:tblPrEx>
        <w:trPr>
          <w:cantSplit/>
        </w:trPr>
        <w:tc>
          <w:tcPr>
            <w:tcW w:w="2376" w:type="dxa"/>
            <w:tcBorders>
              <w:bottom w:val="single" w:sz="4" w:space="0" w:color="auto"/>
            </w:tcBorders>
          </w:tcPr>
          <w:p w14:paraId="09DBD6B9" w14:textId="77777777" w:rsidR="008F4062" w:rsidRDefault="008F4062" w:rsidP="00C04620">
            <w:pPr>
              <w:pStyle w:val="Heading8"/>
              <w:rPr>
                <w:rFonts w:ascii="Times New Roman" w:hAnsi="Times New Roman"/>
                <w:b/>
                <w:bCs/>
              </w:rPr>
            </w:pPr>
            <w:r>
              <w:rPr>
                <w:i w:val="0"/>
                <w:iCs/>
                <w:sz w:val="22"/>
                <w:szCs w:val="22"/>
              </w:rPr>
              <w:t>6. Umhirða/</w:t>
            </w:r>
            <w:r w:rsidRPr="00FB57BF">
              <w:rPr>
                <w:i w:val="0"/>
                <w:iCs/>
                <w:sz w:val="22"/>
                <w:szCs w:val="22"/>
              </w:rPr>
              <w:t>endurnýjun</w:t>
            </w:r>
            <w:r>
              <w:rPr>
                <w:i w:val="0"/>
                <w:iCs/>
                <w:sz w:val="22"/>
                <w:szCs w:val="22"/>
              </w:rPr>
              <w:t xml:space="preserve"> persónuhlífa</w:t>
            </w:r>
          </w:p>
        </w:tc>
        <w:tc>
          <w:tcPr>
            <w:tcW w:w="5811" w:type="dxa"/>
            <w:tcBorders>
              <w:bottom w:val="single" w:sz="4" w:space="0" w:color="auto"/>
            </w:tcBorders>
          </w:tcPr>
          <w:p w14:paraId="51C922AA" w14:textId="77777777" w:rsidR="008F4062" w:rsidRDefault="008F4062" w:rsidP="00C04620">
            <w:pPr>
              <w:rPr>
                <w:sz w:val="24"/>
                <w:szCs w:val="24"/>
              </w:rPr>
            </w:pPr>
            <w:r w:rsidRPr="005E5B29">
              <w:rPr>
                <w:sz w:val="22"/>
                <w:szCs w:val="22"/>
              </w:rPr>
              <w:t>Meðferð, geymsla og viðhald. Eftirlit með ástandi. Endurnýjun eftir því sem við á</w:t>
            </w:r>
            <w:r>
              <w:rPr>
                <w:sz w:val="22"/>
                <w:szCs w:val="22"/>
              </w:rPr>
              <w:t xml:space="preserve"> og í samræmi við leiðbeiningar framleiðanda.</w:t>
            </w:r>
          </w:p>
        </w:tc>
        <w:tc>
          <w:tcPr>
            <w:tcW w:w="1277" w:type="dxa"/>
            <w:tcBorders>
              <w:bottom w:val="single" w:sz="4" w:space="0" w:color="auto"/>
            </w:tcBorders>
          </w:tcPr>
          <w:p w14:paraId="2C43BB16" w14:textId="77777777" w:rsidR="008F4062" w:rsidRDefault="008F4062" w:rsidP="00C04620"/>
        </w:tc>
        <w:tc>
          <w:tcPr>
            <w:tcW w:w="1276" w:type="dxa"/>
            <w:tcBorders>
              <w:bottom w:val="single" w:sz="4" w:space="0" w:color="auto"/>
            </w:tcBorders>
          </w:tcPr>
          <w:p w14:paraId="3D6D00FA" w14:textId="77777777" w:rsidR="008F4062" w:rsidRDefault="008F4062" w:rsidP="00C04620">
            <w:r w:rsidRPr="00253F2E">
              <w:rPr>
                <w:sz w:val="18"/>
                <w:szCs w:val="18"/>
              </w:rPr>
              <w:t>R-497/1994</w:t>
            </w:r>
          </w:p>
        </w:tc>
      </w:tr>
      <w:tr w:rsidR="008F4062" w14:paraId="729AF7DB" w14:textId="77777777">
        <w:tblPrEx>
          <w:tblCellMar>
            <w:top w:w="0" w:type="dxa"/>
            <w:bottom w:w="0" w:type="dxa"/>
          </w:tblCellMar>
        </w:tblPrEx>
        <w:trPr>
          <w:cantSplit/>
        </w:trPr>
        <w:tc>
          <w:tcPr>
            <w:tcW w:w="2376" w:type="dxa"/>
            <w:shd w:val="pct5" w:color="auto" w:fill="FFFFFF"/>
          </w:tcPr>
          <w:p w14:paraId="25E28C17" w14:textId="77777777" w:rsidR="008F4062" w:rsidRPr="0068659C" w:rsidRDefault="008F4062" w:rsidP="00C04620">
            <w:pPr>
              <w:pStyle w:val="Heading8"/>
              <w:rPr>
                <w:rFonts w:ascii="Times New Roman" w:hAnsi="Times New Roman"/>
                <w:b/>
                <w:bCs/>
                <w:szCs w:val="24"/>
              </w:rPr>
            </w:pPr>
            <w:r w:rsidRPr="0068659C">
              <w:rPr>
                <w:rFonts w:ascii="Times New Roman" w:hAnsi="Times New Roman"/>
                <w:b/>
                <w:szCs w:val="24"/>
              </w:rPr>
              <w:t>Neyðarráðstafanir og forvarnir</w:t>
            </w:r>
          </w:p>
        </w:tc>
        <w:tc>
          <w:tcPr>
            <w:tcW w:w="5811" w:type="dxa"/>
            <w:shd w:val="pct5" w:color="auto" w:fill="FFFFFF"/>
          </w:tcPr>
          <w:p w14:paraId="7F250606" w14:textId="77777777" w:rsidR="008F4062" w:rsidRDefault="008F4062" w:rsidP="00C04620">
            <w:pPr>
              <w:rPr>
                <w:sz w:val="24"/>
                <w:szCs w:val="24"/>
              </w:rPr>
            </w:pPr>
          </w:p>
        </w:tc>
        <w:tc>
          <w:tcPr>
            <w:tcW w:w="1277" w:type="dxa"/>
            <w:shd w:val="pct5" w:color="auto" w:fill="FFFFFF"/>
          </w:tcPr>
          <w:p w14:paraId="4A6512CF" w14:textId="77777777" w:rsidR="008F4062" w:rsidRDefault="008F4062" w:rsidP="00C04620"/>
        </w:tc>
        <w:tc>
          <w:tcPr>
            <w:tcW w:w="1276" w:type="dxa"/>
            <w:shd w:val="pct5" w:color="auto" w:fill="FFFFFF"/>
          </w:tcPr>
          <w:p w14:paraId="228F6824" w14:textId="77777777" w:rsidR="008F4062" w:rsidRDefault="008F4062" w:rsidP="00C04620"/>
        </w:tc>
      </w:tr>
      <w:tr w:rsidR="008F4062" w14:paraId="22C15ECA" w14:textId="77777777">
        <w:tblPrEx>
          <w:tblCellMar>
            <w:top w:w="0" w:type="dxa"/>
            <w:bottom w:w="0" w:type="dxa"/>
          </w:tblCellMar>
        </w:tblPrEx>
        <w:trPr>
          <w:cantSplit/>
        </w:trPr>
        <w:tc>
          <w:tcPr>
            <w:tcW w:w="2376" w:type="dxa"/>
            <w:shd w:val="clear" w:color="auto" w:fill="FFFFFF"/>
          </w:tcPr>
          <w:p w14:paraId="3E23710A" w14:textId="77777777" w:rsidR="008F4062" w:rsidRPr="00C92690" w:rsidRDefault="008F4062" w:rsidP="00C04620">
            <w:pPr>
              <w:rPr>
                <w:sz w:val="22"/>
                <w:szCs w:val="22"/>
              </w:rPr>
            </w:pPr>
            <w:r>
              <w:rPr>
                <w:sz w:val="22"/>
                <w:szCs w:val="22"/>
              </w:rPr>
              <w:t>1</w:t>
            </w:r>
            <w:r w:rsidRPr="00C92690">
              <w:rPr>
                <w:sz w:val="22"/>
                <w:szCs w:val="22"/>
              </w:rPr>
              <w:t>. Neyðaráætlun</w:t>
            </w:r>
          </w:p>
          <w:p w14:paraId="70B4566F" w14:textId="77777777" w:rsidR="008F4062" w:rsidRPr="00886DE1" w:rsidRDefault="008F4062" w:rsidP="00C04620">
            <w:pPr>
              <w:pStyle w:val="Heading4"/>
              <w:tabs>
                <w:tab w:val="clear" w:pos="3119"/>
              </w:tabs>
              <w:rPr>
                <w:rFonts w:ascii="Times New Roman" w:hAnsi="Times New Roman"/>
                <w:sz w:val="22"/>
                <w:szCs w:val="22"/>
              </w:rPr>
            </w:pPr>
          </w:p>
        </w:tc>
        <w:tc>
          <w:tcPr>
            <w:tcW w:w="5811" w:type="dxa"/>
            <w:shd w:val="clear" w:color="auto" w:fill="FFFFFF"/>
          </w:tcPr>
          <w:p w14:paraId="5164DD4E" w14:textId="77777777" w:rsidR="008F4062" w:rsidRPr="00E97922" w:rsidRDefault="008F4062" w:rsidP="00C04620">
            <w:pPr>
              <w:rPr>
                <w:sz w:val="22"/>
                <w:szCs w:val="22"/>
              </w:rPr>
            </w:pPr>
            <w:r>
              <w:rPr>
                <w:sz w:val="22"/>
                <w:szCs w:val="22"/>
              </w:rPr>
              <w:t>Á</w:t>
            </w:r>
            <w:r w:rsidRPr="00E97922">
              <w:rPr>
                <w:sz w:val="22"/>
                <w:szCs w:val="22"/>
              </w:rPr>
              <w:t xml:space="preserve">ætlun </w:t>
            </w:r>
            <w:r>
              <w:rPr>
                <w:sz w:val="22"/>
                <w:szCs w:val="22"/>
              </w:rPr>
              <w:t xml:space="preserve">liggur fyrir </w:t>
            </w:r>
            <w:r w:rsidRPr="00E97922">
              <w:rPr>
                <w:sz w:val="22"/>
                <w:szCs w:val="22"/>
              </w:rPr>
              <w:t>í fyrirtækinu um viðbrögð við bráðahættu, t.d. efnasly</w:t>
            </w:r>
            <w:r>
              <w:rPr>
                <w:sz w:val="22"/>
                <w:szCs w:val="22"/>
              </w:rPr>
              <w:t>sa, eldsvoða eða náttúruhamfara.</w:t>
            </w:r>
            <w:r w:rsidRPr="00E97922">
              <w:rPr>
                <w:sz w:val="22"/>
                <w:szCs w:val="22"/>
              </w:rPr>
              <w:t xml:space="preserve"> </w:t>
            </w:r>
          </w:p>
          <w:p w14:paraId="258AD247" w14:textId="77777777" w:rsidR="008F4062" w:rsidRPr="00886DE1" w:rsidRDefault="008F4062" w:rsidP="00C04620">
            <w:pPr>
              <w:rPr>
                <w:sz w:val="22"/>
                <w:szCs w:val="22"/>
              </w:rPr>
            </w:pPr>
            <w:r w:rsidRPr="00F60F67">
              <w:rPr>
                <w:sz w:val="22"/>
                <w:szCs w:val="22"/>
              </w:rPr>
              <w:t>Áætlunin kynnt reglulega öllum starfsmönnum, íslenskum og erlendum, og haldnar æfingar.</w:t>
            </w:r>
          </w:p>
        </w:tc>
        <w:tc>
          <w:tcPr>
            <w:tcW w:w="1277" w:type="dxa"/>
            <w:shd w:val="clear" w:color="auto" w:fill="FFFFFF"/>
          </w:tcPr>
          <w:p w14:paraId="59B1B892" w14:textId="77777777" w:rsidR="008F4062" w:rsidRDefault="008F4062" w:rsidP="00C04620"/>
        </w:tc>
        <w:tc>
          <w:tcPr>
            <w:tcW w:w="1276" w:type="dxa"/>
            <w:shd w:val="clear" w:color="auto" w:fill="FFFFFF"/>
          </w:tcPr>
          <w:p w14:paraId="12029D85" w14:textId="77777777" w:rsidR="008F4062" w:rsidRPr="009437E6" w:rsidRDefault="008F4062" w:rsidP="00C04620">
            <w:pPr>
              <w:rPr>
                <w:sz w:val="18"/>
                <w:szCs w:val="18"/>
              </w:rPr>
            </w:pPr>
            <w:r w:rsidRPr="009437E6">
              <w:rPr>
                <w:sz w:val="18"/>
                <w:szCs w:val="18"/>
              </w:rPr>
              <w:t>Rg-920/2006, 32. gr.</w:t>
            </w:r>
          </w:p>
          <w:p w14:paraId="0961C10D" w14:textId="77777777" w:rsidR="008F4062" w:rsidRPr="00AD6120" w:rsidRDefault="008F4062" w:rsidP="00C04620">
            <w:pPr>
              <w:rPr>
                <w:sz w:val="18"/>
                <w:szCs w:val="18"/>
              </w:rPr>
            </w:pPr>
            <w:hyperlink r:id="rId8" w:history="1">
              <w:r w:rsidRPr="00AD6120">
                <w:rPr>
                  <w:rStyle w:val="Hyperlink"/>
                  <w:sz w:val="18"/>
                  <w:szCs w:val="18"/>
                </w:rPr>
                <w:t>www.almannavarnir.is</w:t>
              </w:r>
            </w:hyperlink>
          </w:p>
          <w:p w14:paraId="0637B903" w14:textId="77777777" w:rsidR="008F4062" w:rsidRPr="00886DE1" w:rsidRDefault="008F4062" w:rsidP="00C04620">
            <w:pPr>
              <w:rPr>
                <w:sz w:val="18"/>
                <w:szCs w:val="18"/>
              </w:rPr>
            </w:pPr>
          </w:p>
        </w:tc>
      </w:tr>
      <w:tr w:rsidR="008F4062" w14:paraId="75EC100B" w14:textId="77777777">
        <w:tblPrEx>
          <w:tblCellMar>
            <w:top w:w="0" w:type="dxa"/>
            <w:bottom w:w="0" w:type="dxa"/>
          </w:tblCellMar>
        </w:tblPrEx>
        <w:trPr>
          <w:cantSplit/>
        </w:trPr>
        <w:tc>
          <w:tcPr>
            <w:tcW w:w="2376" w:type="dxa"/>
            <w:shd w:val="clear" w:color="auto" w:fill="FFFFFF"/>
          </w:tcPr>
          <w:p w14:paraId="6F5E35C9" w14:textId="77777777" w:rsidR="008F4062" w:rsidRPr="00886DE1" w:rsidRDefault="008F4062" w:rsidP="00C04620">
            <w:pPr>
              <w:pStyle w:val="Heading4"/>
              <w:tabs>
                <w:tab w:val="clear" w:pos="3119"/>
              </w:tabs>
              <w:rPr>
                <w:rFonts w:ascii="Times New Roman" w:hAnsi="Times New Roman"/>
                <w:sz w:val="22"/>
                <w:szCs w:val="22"/>
              </w:rPr>
            </w:pPr>
            <w:r>
              <w:rPr>
                <w:rFonts w:ascii="Times New Roman" w:hAnsi="Times New Roman"/>
                <w:sz w:val="22"/>
                <w:szCs w:val="22"/>
              </w:rPr>
              <w:t>2</w:t>
            </w:r>
            <w:r w:rsidRPr="00886DE1">
              <w:rPr>
                <w:rFonts w:ascii="Times New Roman" w:hAnsi="Times New Roman"/>
                <w:sz w:val="22"/>
                <w:szCs w:val="22"/>
              </w:rPr>
              <w:t>. Slökkvibúnaður</w:t>
            </w:r>
          </w:p>
        </w:tc>
        <w:tc>
          <w:tcPr>
            <w:tcW w:w="5811" w:type="dxa"/>
            <w:shd w:val="clear" w:color="auto" w:fill="FFFFFF"/>
          </w:tcPr>
          <w:p w14:paraId="0C424806" w14:textId="77777777" w:rsidR="008F4062" w:rsidRPr="00886DE1" w:rsidRDefault="008F4062" w:rsidP="00C04620">
            <w:pPr>
              <w:rPr>
                <w:sz w:val="22"/>
                <w:szCs w:val="22"/>
              </w:rPr>
            </w:pPr>
            <w:r w:rsidRPr="00886DE1">
              <w:rPr>
                <w:sz w:val="22"/>
                <w:szCs w:val="22"/>
              </w:rPr>
              <w:t>Staðsetning, fjöldi, gerð, reglulegt viðhald. Samráð við eldvarnareftirlit.</w:t>
            </w:r>
          </w:p>
        </w:tc>
        <w:tc>
          <w:tcPr>
            <w:tcW w:w="1277" w:type="dxa"/>
            <w:shd w:val="clear" w:color="auto" w:fill="FFFFFF"/>
          </w:tcPr>
          <w:p w14:paraId="65D1C626" w14:textId="77777777" w:rsidR="008F4062" w:rsidRDefault="008F4062" w:rsidP="00C04620"/>
        </w:tc>
        <w:tc>
          <w:tcPr>
            <w:tcW w:w="1276" w:type="dxa"/>
            <w:shd w:val="clear" w:color="auto" w:fill="FFFFFF"/>
          </w:tcPr>
          <w:p w14:paraId="3BAB93F2" w14:textId="77777777" w:rsidR="00895CC4" w:rsidRDefault="00895CC4" w:rsidP="00C04620">
            <w:pPr>
              <w:rPr>
                <w:sz w:val="18"/>
                <w:szCs w:val="18"/>
              </w:rPr>
            </w:pPr>
            <w:r>
              <w:rPr>
                <w:sz w:val="18"/>
                <w:szCs w:val="18"/>
              </w:rPr>
              <w:t>Reglur</w:t>
            </w:r>
            <w:r w:rsidR="008F4062" w:rsidRPr="00886DE1">
              <w:rPr>
                <w:sz w:val="18"/>
                <w:szCs w:val="18"/>
              </w:rPr>
              <w:t xml:space="preserve"> </w:t>
            </w:r>
            <w:r>
              <w:rPr>
                <w:sz w:val="18"/>
                <w:szCs w:val="18"/>
              </w:rPr>
              <w:t>Mann-</w:t>
            </w:r>
          </w:p>
          <w:p w14:paraId="40577338" w14:textId="77777777" w:rsidR="008F4062" w:rsidRPr="00886DE1" w:rsidRDefault="00895CC4" w:rsidP="00C04620">
            <w:pPr>
              <w:rPr>
                <w:sz w:val="18"/>
                <w:szCs w:val="18"/>
              </w:rPr>
            </w:pPr>
            <w:r>
              <w:rPr>
                <w:sz w:val="18"/>
                <w:szCs w:val="18"/>
              </w:rPr>
              <w:t>virkjastofnun</w:t>
            </w:r>
          </w:p>
        </w:tc>
      </w:tr>
      <w:tr w:rsidR="000D1232" w14:paraId="50EAB219" w14:textId="77777777">
        <w:tblPrEx>
          <w:tblCellMar>
            <w:top w:w="0" w:type="dxa"/>
            <w:bottom w:w="0" w:type="dxa"/>
          </w:tblCellMar>
        </w:tblPrEx>
        <w:trPr>
          <w:cantSplit/>
        </w:trPr>
        <w:tc>
          <w:tcPr>
            <w:tcW w:w="2376" w:type="dxa"/>
            <w:shd w:val="clear" w:color="auto" w:fill="FFFFFF"/>
          </w:tcPr>
          <w:p w14:paraId="7C307AFE" w14:textId="77777777" w:rsidR="000D1232" w:rsidRPr="00886DE1" w:rsidRDefault="000D1232" w:rsidP="00C04620">
            <w:pPr>
              <w:pStyle w:val="Heading4"/>
              <w:tabs>
                <w:tab w:val="clear" w:pos="3119"/>
              </w:tabs>
              <w:rPr>
                <w:rFonts w:ascii="Times New Roman" w:hAnsi="Times New Roman"/>
                <w:sz w:val="22"/>
                <w:szCs w:val="22"/>
              </w:rPr>
            </w:pPr>
            <w:r>
              <w:rPr>
                <w:rFonts w:ascii="Times New Roman" w:hAnsi="Times New Roman"/>
                <w:sz w:val="22"/>
                <w:szCs w:val="22"/>
              </w:rPr>
              <w:t>3</w:t>
            </w:r>
            <w:r w:rsidRPr="00886DE1">
              <w:rPr>
                <w:rFonts w:ascii="Times New Roman" w:hAnsi="Times New Roman"/>
                <w:sz w:val="22"/>
                <w:szCs w:val="22"/>
              </w:rPr>
              <w:t>. Skyndihjálpar</w:t>
            </w:r>
            <w:r>
              <w:rPr>
                <w:rFonts w:ascii="Times New Roman" w:hAnsi="Times New Roman"/>
                <w:sz w:val="22"/>
                <w:szCs w:val="22"/>
              </w:rPr>
              <w:t>-</w:t>
            </w:r>
            <w:r w:rsidRPr="00886DE1">
              <w:rPr>
                <w:rFonts w:ascii="Times New Roman" w:hAnsi="Times New Roman"/>
                <w:sz w:val="22"/>
                <w:szCs w:val="22"/>
              </w:rPr>
              <w:t>búnaður</w:t>
            </w:r>
          </w:p>
        </w:tc>
        <w:tc>
          <w:tcPr>
            <w:tcW w:w="5811" w:type="dxa"/>
            <w:shd w:val="clear" w:color="auto" w:fill="FFFFFF"/>
          </w:tcPr>
          <w:p w14:paraId="6AEB4BFF" w14:textId="77777777" w:rsidR="000D1232" w:rsidRPr="00886DE1" w:rsidRDefault="000D1232" w:rsidP="00C04620">
            <w:pPr>
              <w:rPr>
                <w:sz w:val="22"/>
                <w:szCs w:val="22"/>
              </w:rPr>
            </w:pPr>
            <w:r w:rsidRPr="00886DE1">
              <w:rPr>
                <w:sz w:val="22"/>
                <w:szCs w:val="22"/>
              </w:rPr>
              <w:t>Staðsetning, fjöldi, gerð. Upplýsingar um skyndihjálp.</w:t>
            </w:r>
          </w:p>
        </w:tc>
        <w:tc>
          <w:tcPr>
            <w:tcW w:w="1277" w:type="dxa"/>
            <w:shd w:val="clear" w:color="auto" w:fill="FFFFFF"/>
          </w:tcPr>
          <w:p w14:paraId="5FCF5ADD" w14:textId="77777777" w:rsidR="000D1232" w:rsidRDefault="000D1232" w:rsidP="00C04620"/>
        </w:tc>
        <w:tc>
          <w:tcPr>
            <w:tcW w:w="1276" w:type="dxa"/>
            <w:vMerge w:val="restart"/>
            <w:shd w:val="clear" w:color="auto" w:fill="FFFFFF"/>
          </w:tcPr>
          <w:p w14:paraId="30DDB969" w14:textId="77777777" w:rsidR="000D1232" w:rsidRDefault="000D1232" w:rsidP="000D1232">
            <w:pPr>
              <w:rPr>
                <w:sz w:val="18"/>
                <w:szCs w:val="18"/>
              </w:rPr>
            </w:pPr>
            <w:r>
              <w:rPr>
                <w:sz w:val="18"/>
                <w:szCs w:val="18"/>
              </w:rPr>
              <w:t>Rg-920/2006, 32. gr.</w:t>
            </w:r>
          </w:p>
          <w:p w14:paraId="451EC4EA" w14:textId="77777777" w:rsidR="000D1232" w:rsidRDefault="000D1232" w:rsidP="000D1232">
            <w:pPr>
              <w:rPr>
                <w:sz w:val="18"/>
                <w:szCs w:val="18"/>
              </w:rPr>
            </w:pPr>
          </w:p>
          <w:p w14:paraId="487521B2" w14:textId="77777777" w:rsidR="000D1232" w:rsidRDefault="000D1232" w:rsidP="000D1232">
            <w:pPr>
              <w:rPr>
                <w:sz w:val="18"/>
                <w:szCs w:val="18"/>
              </w:rPr>
            </w:pPr>
            <w:r w:rsidRPr="00886DE1">
              <w:rPr>
                <w:sz w:val="18"/>
                <w:szCs w:val="18"/>
              </w:rPr>
              <w:t xml:space="preserve">R-581/1995, </w:t>
            </w:r>
          </w:p>
          <w:p w14:paraId="509A7797" w14:textId="77777777" w:rsidR="000D1232" w:rsidRPr="00886DE1" w:rsidRDefault="000D1232" w:rsidP="00C04620">
            <w:pPr>
              <w:rPr>
                <w:sz w:val="18"/>
                <w:szCs w:val="18"/>
              </w:rPr>
            </w:pPr>
            <w:r w:rsidRPr="00886DE1">
              <w:rPr>
                <w:sz w:val="18"/>
                <w:szCs w:val="18"/>
              </w:rPr>
              <w:t>38. gr.</w:t>
            </w:r>
          </w:p>
        </w:tc>
      </w:tr>
      <w:tr w:rsidR="000D1232" w14:paraId="41E46E4A" w14:textId="77777777">
        <w:tblPrEx>
          <w:tblCellMar>
            <w:top w:w="0" w:type="dxa"/>
            <w:bottom w:w="0" w:type="dxa"/>
          </w:tblCellMar>
        </w:tblPrEx>
        <w:trPr>
          <w:cantSplit/>
        </w:trPr>
        <w:tc>
          <w:tcPr>
            <w:tcW w:w="2376" w:type="dxa"/>
            <w:shd w:val="clear" w:color="auto" w:fill="FFFFFF"/>
          </w:tcPr>
          <w:p w14:paraId="56BF458B" w14:textId="77777777" w:rsidR="000D1232" w:rsidRDefault="000D1232" w:rsidP="00C04620">
            <w:pPr>
              <w:pStyle w:val="Heading4"/>
              <w:tabs>
                <w:tab w:val="clear" w:pos="3119"/>
              </w:tabs>
              <w:rPr>
                <w:rFonts w:ascii="Times New Roman" w:hAnsi="Times New Roman"/>
                <w:sz w:val="22"/>
                <w:szCs w:val="22"/>
              </w:rPr>
            </w:pPr>
            <w:r>
              <w:rPr>
                <w:rFonts w:ascii="Times New Roman" w:hAnsi="Times New Roman"/>
                <w:sz w:val="22"/>
                <w:szCs w:val="22"/>
              </w:rPr>
              <w:t>4. Þjálfun í skyndihjálp</w:t>
            </w:r>
          </w:p>
        </w:tc>
        <w:tc>
          <w:tcPr>
            <w:tcW w:w="5811" w:type="dxa"/>
            <w:shd w:val="clear" w:color="auto" w:fill="FFFFFF"/>
          </w:tcPr>
          <w:p w14:paraId="02DBC4E2" w14:textId="77777777" w:rsidR="000D1232" w:rsidRPr="000D1232" w:rsidRDefault="000D1232" w:rsidP="000D1232">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Atvinnurekandi skal tilnefna </w:t>
            </w:r>
            <w:r w:rsidRPr="00CA35B4">
              <w:rPr>
                <w:rFonts w:ascii="TimesNewRoman" w:hAnsi="TimesNewRoman" w:cs="TimesNewRoman"/>
                <w:sz w:val="21"/>
                <w:szCs w:val="21"/>
              </w:rPr>
              <w:t xml:space="preserve">starfsmenn sem koma </w:t>
            </w:r>
            <w:r>
              <w:rPr>
                <w:rFonts w:ascii="TimesNewRoman" w:hAnsi="TimesNewRoman" w:cs="TimesNewRoman"/>
                <w:sz w:val="21"/>
                <w:szCs w:val="21"/>
              </w:rPr>
              <w:t xml:space="preserve"> að skyndi-hjálparráðstöfunum</w:t>
            </w:r>
            <w:r w:rsidRPr="00CA35B4">
              <w:rPr>
                <w:rFonts w:ascii="TimesNewRoman" w:hAnsi="TimesNewRoman" w:cs="TimesNewRoman"/>
                <w:sz w:val="21"/>
                <w:szCs w:val="21"/>
              </w:rPr>
              <w:t>. Fjöldi starfsmanna, þjálfun þeirra og búnaður sem þeir hafa yfir að ráða skal</w:t>
            </w:r>
            <w:r>
              <w:rPr>
                <w:rFonts w:ascii="TimesNewRoman" w:hAnsi="TimesNewRoman" w:cs="TimesNewRoman"/>
                <w:sz w:val="21"/>
                <w:szCs w:val="21"/>
              </w:rPr>
              <w:t xml:space="preserve"> </w:t>
            </w:r>
            <w:r w:rsidRPr="000D1232">
              <w:rPr>
                <w:rFonts w:ascii="TimesNewRoman" w:hAnsi="TimesNewRoman" w:cs="TimesNewRoman"/>
                <w:sz w:val="21"/>
                <w:szCs w:val="21"/>
              </w:rPr>
              <w:t>vera eins og hæfir stærð fyrirtækisins og/eða sérstakri hættu sem kann að vera til staðar.</w:t>
            </w:r>
          </w:p>
        </w:tc>
        <w:tc>
          <w:tcPr>
            <w:tcW w:w="1277" w:type="dxa"/>
            <w:shd w:val="clear" w:color="auto" w:fill="FFFFFF"/>
          </w:tcPr>
          <w:p w14:paraId="441CCE58" w14:textId="77777777" w:rsidR="000D1232" w:rsidRDefault="000D1232" w:rsidP="00C04620"/>
        </w:tc>
        <w:tc>
          <w:tcPr>
            <w:tcW w:w="1276" w:type="dxa"/>
            <w:vMerge/>
            <w:shd w:val="clear" w:color="auto" w:fill="FFFFFF"/>
          </w:tcPr>
          <w:p w14:paraId="2024E150" w14:textId="77777777" w:rsidR="000D1232" w:rsidRPr="00886DE1" w:rsidRDefault="000D1232" w:rsidP="00C04620">
            <w:pPr>
              <w:rPr>
                <w:sz w:val="18"/>
                <w:szCs w:val="18"/>
              </w:rPr>
            </w:pPr>
          </w:p>
        </w:tc>
      </w:tr>
    </w:tbl>
    <w:p w14:paraId="7367D782" w14:textId="77777777" w:rsidR="00FA5D63" w:rsidRDefault="00FA5D63">
      <w:pPr>
        <w:tabs>
          <w:tab w:val="left" w:pos="534"/>
          <w:tab w:val="left" w:pos="2943"/>
          <w:tab w:val="left" w:pos="10173"/>
        </w:tabs>
        <w:rPr>
          <w:b/>
          <w:sz w:val="16"/>
          <w:szCs w:val="16"/>
        </w:rPr>
      </w:pPr>
    </w:p>
    <w:p w14:paraId="71C39321" w14:textId="77777777" w:rsidR="00B35315" w:rsidRDefault="00B35315">
      <w:pPr>
        <w:tabs>
          <w:tab w:val="left" w:pos="534"/>
          <w:tab w:val="left" w:pos="2943"/>
          <w:tab w:val="left" w:pos="10173"/>
        </w:tabs>
        <w:rPr>
          <w:b/>
          <w:sz w:val="16"/>
          <w:szCs w:val="16"/>
        </w:rPr>
      </w:pPr>
    </w:p>
    <w:p w14:paraId="76F05165" w14:textId="77777777" w:rsidR="00517D33" w:rsidRDefault="00517D33">
      <w:pPr>
        <w:tabs>
          <w:tab w:val="left" w:pos="534"/>
          <w:tab w:val="left" w:pos="2943"/>
          <w:tab w:val="left" w:pos="10173"/>
        </w:tabs>
        <w:rPr>
          <w:b/>
          <w:sz w:val="28"/>
        </w:rPr>
      </w:pPr>
      <w:r>
        <w:rPr>
          <w:b/>
          <w:sz w:val="28"/>
        </w:rPr>
        <w:lastRenderedPageBreak/>
        <w:t>Aðbúnaður:</w:t>
      </w:r>
    </w:p>
    <w:p w14:paraId="7C6F8BFE" w14:textId="77777777" w:rsidR="000D1232" w:rsidRDefault="000D1232">
      <w:pPr>
        <w:tabs>
          <w:tab w:val="left" w:pos="534"/>
          <w:tab w:val="left" w:pos="2943"/>
          <w:tab w:val="left" w:pos="10173"/>
        </w:tabs>
        <w:rPr>
          <w:b/>
          <w:sz w:val="28"/>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811"/>
        <w:gridCol w:w="1276"/>
        <w:gridCol w:w="1276"/>
      </w:tblGrid>
      <w:tr w:rsidR="00517D33" w14:paraId="66803B08" w14:textId="77777777">
        <w:tblPrEx>
          <w:tblCellMar>
            <w:top w:w="0" w:type="dxa"/>
            <w:bottom w:w="0" w:type="dxa"/>
          </w:tblCellMar>
        </w:tblPrEx>
        <w:trPr>
          <w:cantSplit/>
        </w:trPr>
        <w:tc>
          <w:tcPr>
            <w:tcW w:w="2376" w:type="dxa"/>
            <w:tcBorders>
              <w:bottom w:val="nil"/>
            </w:tcBorders>
          </w:tcPr>
          <w:p w14:paraId="5E5A9CA9" w14:textId="77777777" w:rsidR="00517D33" w:rsidRDefault="00517D33">
            <w:pPr>
              <w:pStyle w:val="Heading8"/>
              <w:rPr>
                <w:rFonts w:ascii="Times New Roman" w:hAnsi="Times New Roman"/>
              </w:rPr>
            </w:pPr>
            <w:r>
              <w:rPr>
                <w:rFonts w:ascii="Times New Roman" w:hAnsi="Times New Roman"/>
              </w:rPr>
              <w:t>Efnisþáttur – atriði</w:t>
            </w:r>
          </w:p>
        </w:tc>
        <w:tc>
          <w:tcPr>
            <w:tcW w:w="5811" w:type="dxa"/>
            <w:tcBorders>
              <w:bottom w:val="nil"/>
            </w:tcBorders>
          </w:tcPr>
          <w:p w14:paraId="5538F64E" w14:textId="77777777" w:rsidR="00517D33" w:rsidRDefault="00517D33">
            <w:pPr>
              <w:rPr>
                <w:i/>
                <w:sz w:val="24"/>
              </w:rPr>
            </w:pPr>
            <w:r>
              <w:rPr>
                <w:i/>
                <w:sz w:val="24"/>
              </w:rPr>
              <w:t>Viðmið – athugasemdir</w:t>
            </w:r>
          </w:p>
        </w:tc>
        <w:tc>
          <w:tcPr>
            <w:tcW w:w="1276" w:type="dxa"/>
            <w:tcBorders>
              <w:bottom w:val="nil"/>
            </w:tcBorders>
          </w:tcPr>
          <w:p w14:paraId="054DF24B" w14:textId="77777777" w:rsidR="00517D33" w:rsidRDefault="00517D33">
            <w:pPr>
              <w:rPr>
                <w:i/>
                <w:sz w:val="18"/>
              </w:rPr>
            </w:pPr>
            <w:r>
              <w:rPr>
                <w:i/>
                <w:sz w:val="18"/>
              </w:rPr>
              <w:t>Mat:</w:t>
            </w:r>
          </w:p>
          <w:p w14:paraId="1A54E690" w14:textId="77777777" w:rsidR="00517D33" w:rsidRDefault="00517D33">
            <w:pPr>
              <w:rPr>
                <w:i/>
                <w:sz w:val="18"/>
              </w:rPr>
            </w:pPr>
            <w:r>
              <w:rPr>
                <w:i/>
                <w:sz w:val="18"/>
              </w:rPr>
              <w:t>V: Í lagi</w:t>
            </w:r>
          </w:p>
          <w:p w14:paraId="461DE872" w14:textId="77777777" w:rsidR="00517D33" w:rsidRDefault="00517D33">
            <w:pPr>
              <w:rPr>
                <w:i/>
                <w:sz w:val="18"/>
              </w:rPr>
            </w:pPr>
            <w:r>
              <w:rPr>
                <w:i/>
                <w:sz w:val="18"/>
              </w:rPr>
              <w:t>X: Ekki í lagi</w:t>
            </w:r>
          </w:p>
          <w:p w14:paraId="046B37DB" w14:textId="77777777" w:rsidR="00517D33" w:rsidRDefault="00517D33">
            <w:pPr>
              <w:rPr>
                <w:i/>
                <w:sz w:val="18"/>
              </w:rPr>
            </w:pPr>
            <w:r>
              <w:rPr>
                <w:i/>
                <w:sz w:val="18"/>
              </w:rPr>
              <w:t>0:Á ekki við</w:t>
            </w:r>
          </w:p>
        </w:tc>
        <w:tc>
          <w:tcPr>
            <w:tcW w:w="1276" w:type="dxa"/>
            <w:tcBorders>
              <w:bottom w:val="nil"/>
            </w:tcBorders>
          </w:tcPr>
          <w:p w14:paraId="204A8941" w14:textId="77777777" w:rsidR="00517D33" w:rsidRDefault="00517D33">
            <w:pPr>
              <w:rPr>
                <w:i/>
              </w:rPr>
            </w:pPr>
            <w:r>
              <w:rPr>
                <w:i/>
              </w:rPr>
              <w:t>Lög, reglur og leiðbein. VER, annað</w:t>
            </w:r>
          </w:p>
        </w:tc>
      </w:tr>
      <w:tr w:rsidR="00517D33" w14:paraId="2EC62C20" w14:textId="77777777">
        <w:tblPrEx>
          <w:tblCellMar>
            <w:top w:w="0" w:type="dxa"/>
            <w:bottom w:w="0" w:type="dxa"/>
          </w:tblCellMar>
        </w:tblPrEx>
        <w:trPr>
          <w:cantSplit/>
        </w:trPr>
        <w:tc>
          <w:tcPr>
            <w:tcW w:w="2376" w:type="dxa"/>
            <w:shd w:val="pct5" w:color="auto" w:fill="FFFFFF"/>
          </w:tcPr>
          <w:p w14:paraId="6065997D" w14:textId="77777777" w:rsidR="00517D33" w:rsidRDefault="00517D33">
            <w:pPr>
              <w:pStyle w:val="Heading6"/>
              <w:rPr>
                <w:rFonts w:ascii="Times New Roman" w:hAnsi="Times New Roman"/>
                <w:b/>
                <w:sz w:val="24"/>
              </w:rPr>
            </w:pPr>
            <w:r>
              <w:rPr>
                <w:rFonts w:ascii="Times New Roman" w:hAnsi="Times New Roman"/>
                <w:b/>
                <w:i/>
                <w:sz w:val="24"/>
              </w:rPr>
              <w:t>Starfsmannarými</w:t>
            </w:r>
          </w:p>
        </w:tc>
        <w:tc>
          <w:tcPr>
            <w:tcW w:w="5811" w:type="dxa"/>
            <w:shd w:val="pct5" w:color="auto" w:fill="FFFFFF"/>
          </w:tcPr>
          <w:p w14:paraId="34BE4CB8" w14:textId="77777777" w:rsidR="00517D33" w:rsidRDefault="00517D33">
            <w:pPr>
              <w:rPr>
                <w:sz w:val="28"/>
              </w:rPr>
            </w:pPr>
          </w:p>
        </w:tc>
        <w:tc>
          <w:tcPr>
            <w:tcW w:w="1276" w:type="dxa"/>
            <w:shd w:val="pct5" w:color="auto" w:fill="FFFFFF"/>
          </w:tcPr>
          <w:p w14:paraId="0391EF70" w14:textId="77777777" w:rsidR="00517D33" w:rsidRDefault="00517D33">
            <w:pPr>
              <w:ind w:left="-108"/>
            </w:pPr>
          </w:p>
        </w:tc>
        <w:tc>
          <w:tcPr>
            <w:tcW w:w="1276" w:type="dxa"/>
            <w:shd w:val="pct5" w:color="auto" w:fill="FFFFFF"/>
          </w:tcPr>
          <w:p w14:paraId="109B3ED5" w14:textId="77777777" w:rsidR="00517D33" w:rsidRDefault="00517D33">
            <w:pPr>
              <w:ind w:left="-108"/>
            </w:pPr>
          </w:p>
        </w:tc>
      </w:tr>
      <w:tr w:rsidR="001157E9" w:rsidRPr="00F22CC0" w14:paraId="447641AD" w14:textId="77777777">
        <w:tblPrEx>
          <w:tblCellMar>
            <w:top w:w="0" w:type="dxa"/>
            <w:bottom w:w="0" w:type="dxa"/>
          </w:tblCellMar>
        </w:tblPrEx>
        <w:trPr>
          <w:cantSplit/>
        </w:trPr>
        <w:tc>
          <w:tcPr>
            <w:tcW w:w="2376" w:type="dxa"/>
          </w:tcPr>
          <w:p w14:paraId="03978AB1" w14:textId="77777777" w:rsidR="001157E9" w:rsidRPr="00A64C58" w:rsidRDefault="001157E9" w:rsidP="000E6E0B">
            <w:pPr>
              <w:tabs>
                <w:tab w:val="left" w:pos="3119"/>
              </w:tabs>
              <w:rPr>
                <w:sz w:val="22"/>
                <w:szCs w:val="22"/>
              </w:rPr>
            </w:pPr>
            <w:r w:rsidRPr="00A64C58">
              <w:rPr>
                <w:sz w:val="22"/>
                <w:szCs w:val="22"/>
              </w:rPr>
              <w:t>1. Snyrtingar</w:t>
            </w:r>
          </w:p>
        </w:tc>
        <w:tc>
          <w:tcPr>
            <w:tcW w:w="5811" w:type="dxa"/>
          </w:tcPr>
          <w:p w14:paraId="67B04B37" w14:textId="77777777" w:rsidR="001157E9" w:rsidRDefault="001157E9" w:rsidP="000E6E0B">
            <w:pPr>
              <w:rPr>
                <w:sz w:val="28"/>
              </w:rPr>
            </w:pPr>
            <w:r w:rsidRPr="003E3915">
              <w:rPr>
                <w:sz w:val="22"/>
                <w:szCs w:val="22"/>
              </w:rPr>
              <w:t>Fjöldi hreinlætistækja miða við starfsmannafjölda. Snyrtiherbergi aðgreind eftir kynjum. Loftræsting. einnota handþur</w:t>
            </w:r>
            <w:r>
              <w:rPr>
                <w:sz w:val="22"/>
                <w:szCs w:val="22"/>
              </w:rPr>
              <w:t>r</w:t>
            </w:r>
            <w:r w:rsidRPr="003E3915">
              <w:rPr>
                <w:sz w:val="22"/>
                <w:szCs w:val="22"/>
              </w:rPr>
              <w:t>kur eða handklæðarúllur. Klósettpappír á þar til gerðum höldurum. Sápa.</w:t>
            </w:r>
          </w:p>
        </w:tc>
        <w:tc>
          <w:tcPr>
            <w:tcW w:w="1276" w:type="dxa"/>
          </w:tcPr>
          <w:p w14:paraId="71426F8B" w14:textId="77777777" w:rsidR="001157E9" w:rsidRDefault="001157E9" w:rsidP="000E6E0B">
            <w:pPr>
              <w:pStyle w:val="Heading4"/>
              <w:tabs>
                <w:tab w:val="clear" w:pos="3119"/>
              </w:tabs>
              <w:rPr>
                <w:rFonts w:ascii="Times New Roman" w:hAnsi="Times New Roman"/>
                <w:sz w:val="20"/>
              </w:rPr>
            </w:pPr>
          </w:p>
        </w:tc>
        <w:tc>
          <w:tcPr>
            <w:tcW w:w="1276" w:type="dxa"/>
          </w:tcPr>
          <w:p w14:paraId="1CBE1D49" w14:textId="77777777" w:rsidR="001157E9" w:rsidRDefault="001157E9" w:rsidP="000E6E0B">
            <w:pPr>
              <w:pStyle w:val="Heading4"/>
              <w:tabs>
                <w:tab w:val="clear" w:pos="3119"/>
              </w:tabs>
              <w:rPr>
                <w:rFonts w:ascii="Times New Roman" w:hAnsi="Times New Roman"/>
                <w:sz w:val="20"/>
              </w:rPr>
            </w:pPr>
            <w:r w:rsidRPr="00A64C58">
              <w:rPr>
                <w:rFonts w:ascii="Times New Roman" w:hAnsi="Times New Roman"/>
                <w:sz w:val="18"/>
                <w:szCs w:val="18"/>
              </w:rPr>
              <w:t>R-581/1995, 21.-31. gr</w:t>
            </w:r>
            <w:r>
              <w:rPr>
                <w:rFonts w:ascii="Times New Roman" w:hAnsi="Times New Roman"/>
                <w:sz w:val="20"/>
              </w:rPr>
              <w:t>.</w:t>
            </w:r>
          </w:p>
        </w:tc>
      </w:tr>
      <w:tr w:rsidR="001157E9" w:rsidRPr="00F22CC0" w14:paraId="26C6C7C8" w14:textId="77777777">
        <w:tblPrEx>
          <w:tblCellMar>
            <w:top w:w="0" w:type="dxa"/>
            <w:bottom w:w="0" w:type="dxa"/>
          </w:tblCellMar>
        </w:tblPrEx>
        <w:trPr>
          <w:cantSplit/>
        </w:trPr>
        <w:tc>
          <w:tcPr>
            <w:tcW w:w="2376" w:type="dxa"/>
          </w:tcPr>
          <w:p w14:paraId="07C2609E" w14:textId="77777777" w:rsidR="001157E9" w:rsidRPr="003E3915" w:rsidRDefault="001157E9" w:rsidP="000E6E0B">
            <w:pPr>
              <w:pStyle w:val="Heading4"/>
              <w:rPr>
                <w:rFonts w:ascii="Times New Roman" w:hAnsi="Times New Roman"/>
                <w:sz w:val="22"/>
                <w:szCs w:val="22"/>
              </w:rPr>
            </w:pPr>
            <w:r w:rsidRPr="003E3915">
              <w:rPr>
                <w:rFonts w:ascii="Times New Roman" w:hAnsi="Times New Roman"/>
                <w:sz w:val="22"/>
                <w:szCs w:val="22"/>
              </w:rPr>
              <w:t>2. Kaffi/matstofa</w:t>
            </w:r>
          </w:p>
        </w:tc>
        <w:tc>
          <w:tcPr>
            <w:tcW w:w="5811" w:type="dxa"/>
          </w:tcPr>
          <w:p w14:paraId="47014DE9" w14:textId="77777777" w:rsidR="001157E9" w:rsidRPr="003E3915" w:rsidRDefault="001157E9" w:rsidP="000E6E0B">
            <w:pPr>
              <w:rPr>
                <w:sz w:val="22"/>
                <w:szCs w:val="22"/>
              </w:rPr>
            </w:pPr>
            <w:r w:rsidRPr="003E3915">
              <w:rPr>
                <w:sz w:val="22"/>
                <w:szCs w:val="22"/>
              </w:rPr>
              <w:t>Búnaður, stærð miðuð við starfsmannafjölda. Loftræsting.</w:t>
            </w:r>
          </w:p>
        </w:tc>
        <w:tc>
          <w:tcPr>
            <w:tcW w:w="1276" w:type="dxa"/>
          </w:tcPr>
          <w:p w14:paraId="1816CC8C" w14:textId="77777777" w:rsidR="001157E9" w:rsidRDefault="001157E9" w:rsidP="000E6E0B">
            <w:pPr>
              <w:pStyle w:val="Heading4"/>
              <w:tabs>
                <w:tab w:val="clear" w:pos="3119"/>
              </w:tabs>
              <w:rPr>
                <w:rFonts w:ascii="Times New Roman" w:hAnsi="Times New Roman"/>
                <w:sz w:val="20"/>
              </w:rPr>
            </w:pPr>
          </w:p>
        </w:tc>
        <w:tc>
          <w:tcPr>
            <w:tcW w:w="1276" w:type="dxa"/>
          </w:tcPr>
          <w:p w14:paraId="3DB1D5BA" w14:textId="77777777" w:rsidR="001157E9" w:rsidRDefault="001157E9" w:rsidP="000E6E0B">
            <w:pPr>
              <w:pStyle w:val="Heading4"/>
              <w:tabs>
                <w:tab w:val="clear" w:pos="3119"/>
              </w:tabs>
              <w:rPr>
                <w:rFonts w:ascii="Times New Roman" w:hAnsi="Times New Roman"/>
                <w:sz w:val="18"/>
                <w:szCs w:val="18"/>
              </w:rPr>
            </w:pPr>
            <w:r w:rsidRPr="003E3915">
              <w:rPr>
                <w:rFonts w:ascii="Times New Roman" w:hAnsi="Times New Roman"/>
                <w:sz w:val="18"/>
                <w:szCs w:val="18"/>
              </w:rPr>
              <w:t xml:space="preserve">R-581/1995 </w:t>
            </w:r>
          </w:p>
          <w:p w14:paraId="6A610341" w14:textId="77777777" w:rsidR="001157E9" w:rsidRPr="003E3915" w:rsidRDefault="001157E9" w:rsidP="000E6E0B">
            <w:pPr>
              <w:pStyle w:val="Heading4"/>
              <w:tabs>
                <w:tab w:val="clear" w:pos="3119"/>
              </w:tabs>
              <w:rPr>
                <w:rFonts w:ascii="Times New Roman" w:hAnsi="Times New Roman"/>
                <w:sz w:val="18"/>
                <w:szCs w:val="18"/>
              </w:rPr>
            </w:pPr>
            <w:r w:rsidRPr="003E3915">
              <w:rPr>
                <w:rFonts w:ascii="Times New Roman" w:hAnsi="Times New Roman"/>
                <w:sz w:val="18"/>
                <w:szCs w:val="18"/>
              </w:rPr>
              <w:t>31-37</w:t>
            </w:r>
            <w:r>
              <w:rPr>
                <w:rFonts w:ascii="Times New Roman" w:hAnsi="Times New Roman"/>
                <w:sz w:val="18"/>
                <w:szCs w:val="18"/>
              </w:rPr>
              <w:t>.</w:t>
            </w:r>
            <w:r w:rsidRPr="003E3915">
              <w:rPr>
                <w:rFonts w:ascii="Times New Roman" w:hAnsi="Times New Roman"/>
                <w:sz w:val="18"/>
                <w:szCs w:val="18"/>
              </w:rPr>
              <w:t xml:space="preserve"> gr.</w:t>
            </w:r>
          </w:p>
        </w:tc>
      </w:tr>
      <w:tr w:rsidR="001157E9" w:rsidRPr="00F22CC0" w14:paraId="494ABC83" w14:textId="77777777">
        <w:tblPrEx>
          <w:tblCellMar>
            <w:top w:w="0" w:type="dxa"/>
            <w:bottom w:w="0" w:type="dxa"/>
          </w:tblCellMar>
        </w:tblPrEx>
        <w:trPr>
          <w:cantSplit/>
        </w:trPr>
        <w:tc>
          <w:tcPr>
            <w:tcW w:w="2376" w:type="dxa"/>
            <w:tcBorders>
              <w:bottom w:val="nil"/>
            </w:tcBorders>
          </w:tcPr>
          <w:p w14:paraId="32EAFE1A" w14:textId="77777777" w:rsidR="001157E9" w:rsidRDefault="001157E9" w:rsidP="000E6E0B">
            <w:pPr>
              <w:pStyle w:val="Heading4"/>
              <w:rPr>
                <w:rFonts w:ascii="Times New Roman" w:hAnsi="Times New Roman"/>
              </w:rPr>
            </w:pPr>
            <w:r>
              <w:rPr>
                <w:rFonts w:ascii="Times New Roman" w:hAnsi="Times New Roman"/>
              </w:rPr>
              <w:t xml:space="preserve">3. </w:t>
            </w:r>
            <w:r w:rsidRPr="00A64C58">
              <w:rPr>
                <w:rFonts w:ascii="Times New Roman" w:hAnsi="Times New Roman"/>
                <w:sz w:val="22"/>
                <w:szCs w:val="22"/>
              </w:rPr>
              <w:t>Búningsaðstaða</w:t>
            </w:r>
          </w:p>
        </w:tc>
        <w:tc>
          <w:tcPr>
            <w:tcW w:w="5811" w:type="dxa"/>
            <w:tcBorders>
              <w:bottom w:val="nil"/>
            </w:tcBorders>
          </w:tcPr>
          <w:p w14:paraId="7C22F8FE" w14:textId="77777777" w:rsidR="001157E9" w:rsidRDefault="001157E9" w:rsidP="000E6E0B">
            <w:pPr>
              <w:rPr>
                <w:i/>
                <w:sz w:val="24"/>
              </w:rPr>
            </w:pPr>
            <w:r w:rsidRPr="00253F2E">
              <w:rPr>
                <w:sz w:val="22"/>
                <w:szCs w:val="22"/>
              </w:rPr>
              <w:t>Læstir fataskápar eða fatahengi og læstar hirslur fyrir persónulega muni starfsmanna. Loftræsting, búnaður og stærð taki mið af fjölda starfsmanna. Kynjaskipt ef við á</w:t>
            </w:r>
          </w:p>
        </w:tc>
        <w:tc>
          <w:tcPr>
            <w:tcW w:w="1276" w:type="dxa"/>
            <w:tcBorders>
              <w:bottom w:val="nil"/>
            </w:tcBorders>
          </w:tcPr>
          <w:p w14:paraId="64B72866" w14:textId="77777777" w:rsidR="001157E9" w:rsidRDefault="001157E9" w:rsidP="000E6E0B"/>
        </w:tc>
        <w:tc>
          <w:tcPr>
            <w:tcW w:w="1276" w:type="dxa"/>
            <w:tcBorders>
              <w:bottom w:val="nil"/>
            </w:tcBorders>
          </w:tcPr>
          <w:p w14:paraId="6195C245" w14:textId="77777777" w:rsidR="001157E9" w:rsidRPr="00A64C58" w:rsidRDefault="001157E9" w:rsidP="000E6E0B">
            <w:pPr>
              <w:rPr>
                <w:sz w:val="18"/>
                <w:szCs w:val="18"/>
              </w:rPr>
            </w:pPr>
            <w:r w:rsidRPr="00A64C58">
              <w:rPr>
                <w:sz w:val="18"/>
                <w:szCs w:val="18"/>
              </w:rPr>
              <w:t>R-581/1995,. 13.-20. gr.</w:t>
            </w:r>
          </w:p>
        </w:tc>
      </w:tr>
      <w:tr w:rsidR="00517D33" w:rsidRPr="00F22CC0" w14:paraId="148DF8CD" w14:textId="77777777">
        <w:tblPrEx>
          <w:tblCellMar>
            <w:top w:w="0" w:type="dxa"/>
            <w:bottom w:w="0" w:type="dxa"/>
          </w:tblCellMar>
        </w:tblPrEx>
        <w:trPr>
          <w:cantSplit/>
        </w:trPr>
        <w:tc>
          <w:tcPr>
            <w:tcW w:w="2376" w:type="dxa"/>
            <w:tcBorders>
              <w:bottom w:val="nil"/>
            </w:tcBorders>
          </w:tcPr>
          <w:p w14:paraId="532ED990" w14:textId="77777777" w:rsidR="00517D33" w:rsidRPr="00F22CC0" w:rsidRDefault="00517D33">
            <w:pPr>
              <w:pStyle w:val="Heading9"/>
              <w:rPr>
                <w:rFonts w:ascii="Times New Roman" w:hAnsi="Times New Roman"/>
                <w:b w:val="0"/>
                <w:i w:val="0"/>
                <w:sz w:val="22"/>
                <w:szCs w:val="22"/>
              </w:rPr>
            </w:pPr>
            <w:r w:rsidRPr="00F22CC0">
              <w:rPr>
                <w:rFonts w:ascii="Times New Roman" w:hAnsi="Times New Roman"/>
                <w:b w:val="0"/>
                <w:i w:val="0"/>
                <w:sz w:val="22"/>
                <w:szCs w:val="22"/>
              </w:rPr>
              <w:t>4. Hvíldaraðstaða</w:t>
            </w:r>
          </w:p>
        </w:tc>
        <w:tc>
          <w:tcPr>
            <w:tcW w:w="5811" w:type="dxa"/>
            <w:tcBorders>
              <w:bottom w:val="nil"/>
            </w:tcBorders>
          </w:tcPr>
          <w:p w14:paraId="475D3956" w14:textId="77777777" w:rsidR="00517D33" w:rsidRPr="00F22CC0" w:rsidRDefault="00517D33">
            <w:pPr>
              <w:rPr>
                <w:sz w:val="22"/>
                <w:szCs w:val="22"/>
              </w:rPr>
            </w:pPr>
            <w:r w:rsidRPr="00F22CC0">
              <w:rPr>
                <w:sz w:val="22"/>
                <w:szCs w:val="22"/>
              </w:rPr>
              <w:t>Hvíldaraðstaða fyrir þungaðar konur og konur með börn brjósti.</w:t>
            </w:r>
          </w:p>
        </w:tc>
        <w:tc>
          <w:tcPr>
            <w:tcW w:w="1276" w:type="dxa"/>
            <w:tcBorders>
              <w:bottom w:val="nil"/>
            </w:tcBorders>
          </w:tcPr>
          <w:p w14:paraId="5E6D71C8" w14:textId="77777777" w:rsidR="00517D33" w:rsidRPr="00F22CC0" w:rsidRDefault="00517D33">
            <w:pPr>
              <w:rPr>
                <w:sz w:val="22"/>
                <w:szCs w:val="22"/>
              </w:rPr>
            </w:pPr>
          </w:p>
        </w:tc>
        <w:tc>
          <w:tcPr>
            <w:tcW w:w="1276" w:type="dxa"/>
            <w:tcBorders>
              <w:bottom w:val="nil"/>
            </w:tcBorders>
          </w:tcPr>
          <w:p w14:paraId="27B2E1D2" w14:textId="77777777" w:rsidR="00517D33" w:rsidRPr="00F22CC0" w:rsidRDefault="00517D33">
            <w:pPr>
              <w:rPr>
                <w:sz w:val="18"/>
                <w:szCs w:val="18"/>
              </w:rPr>
            </w:pPr>
            <w:r w:rsidRPr="00F22CC0">
              <w:rPr>
                <w:sz w:val="18"/>
                <w:szCs w:val="18"/>
              </w:rPr>
              <w:t>R-581/1995, 38. gr.</w:t>
            </w:r>
          </w:p>
        </w:tc>
      </w:tr>
      <w:tr w:rsidR="001157E9" w:rsidRPr="00F22CC0" w14:paraId="1A66102E" w14:textId="77777777">
        <w:tblPrEx>
          <w:tblCellMar>
            <w:top w:w="0" w:type="dxa"/>
            <w:bottom w:w="0" w:type="dxa"/>
          </w:tblCellMar>
        </w:tblPrEx>
        <w:trPr>
          <w:cantSplit/>
        </w:trPr>
        <w:tc>
          <w:tcPr>
            <w:tcW w:w="2376" w:type="dxa"/>
            <w:tcBorders>
              <w:bottom w:val="nil"/>
            </w:tcBorders>
          </w:tcPr>
          <w:p w14:paraId="258E9D33" w14:textId="77777777" w:rsidR="001157E9" w:rsidRDefault="000D1232" w:rsidP="000E6E0B">
            <w:pPr>
              <w:tabs>
                <w:tab w:val="left" w:pos="3119"/>
              </w:tabs>
              <w:rPr>
                <w:sz w:val="24"/>
              </w:rPr>
            </w:pPr>
            <w:r>
              <w:rPr>
                <w:sz w:val="24"/>
              </w:rPr>
              <w:t>5</w:t>
            </w:r>
            <w:r w:rsidR="001157E9" w:rsidRPr="00A64C58">
              <w:rPr>
                <w:sz w:val="22"/>
                <w:szCs w:val="22"/>
              </w:rPr>
              <w:t>. Þvotta- og baðklefar</w:t>
            </w:r>
          </w:p>
        </w:tc>
        <w:tc>
          <w:tcPr>
            <w:tcW w:w="5811" w:type="dxa"/>
            <w:tcBorders>
              <w:bottom w:val="nil"/>
            </w:tcBorders>
          </w:tcPr>
          <w:p w14:paraId="6B31875D" w14:textId="77777777" w:rsidR="001157E9" w:rsidRPr="008F4062" w:rsidRDefault="001157E9" w:rsidP="000E6E0B">
            <w:pPr>
              <w:rPr>
                <w:sz w:val="22"/>
                <w:szCs w:val="22"/>
              </w:rPr>
            </w:pPr>
            <w:r w:rsidRPr="008F4062">
              <w:rPr>
                <w:sz w:val="22"/>
                <w:szCs w:val="22"/>
              </w:rPr>
              <w:t xml:space="preserve">Steypibað fyrir hverja 5 menn ef menn óhreinkast eða svitna við störf sín. </w:t>
            </w:r>
          </w:p>
        </w:tc>
        <w:tc>
          <w:tcPr>
            <w:tcW w:w="1276" w:type="dxa"/>
            <w:tcBorders>
              <w:bottom w:val="nil"/>
            </w:tcBorders>
          </w:tcPr>
          <w:p w14:paraId="6622F2D1" w14:textId="77777777" w:rsidR="001157E9" w:rsidRDefault="001157E9" w:rsidP="000E6E0B"/>
        </w:tc>
        <w:tc>
          <w:tcPr>
            <w:tcW w:w="1276" w:type="dxa"/>
            <w:tcBorders>
              <w:bottom w:val="nil"/>
            </w:tcBorders>
          </w:tcPr>
          <w:p w14:paraId="65CA3BD4" w14:textId="77777777" w:rsidR="001157E9" w:rsidRPr="00A64C58" w:rsidRDefault="001157E9" w:rsidP="000E6E0B">
            <w:pPr>
              <w:rPr>
                <w:sz w:val="18"/>
                <w:szCs w:val="18"/>
              </w:rPr>
            </w:pPr>
            <w:r w:rsidRPr="00A64C58">
              <w:rPr>
                <w:sz w:val="18"/>
                <w:szCs w:val="18"/>
              </w:rPr>
              <w:t>R-581/1995, 26. gr.</w:t>
            </w:r>
          </w:p>
        </w:tc>
      </w:tr>
      <w:tr w:rsidR="00517D33" w:rsidRPr="00F22CC0" w14:paraId="0A3FB6DB" w14:textId="77777777">
        <w:tblPrEx>
          <w:tblCellMar>
            <w:top w:w="0" w:type="dxa"/>
            <w:bottom w:w="0" w:type="dxa"/>
          </w:tblCellMar>
        </w:tblPrEx>
        <w:trPr>
          <w:cantSplit/>
        </w:trPr>
        <w:tc>
          <w:tcPr>
            <w:tcW w:w="2376" w:type="dxa"/>
            <w:shd w:val="pct5" w:color="auto" w:fill="FFFFFF"/>
          </w:tcPr>
          <w:p w14:paraId="58877838" w14:textId="77777777" w:rsidR="00517D33" w:rsidRPr="00F22CC0" w:rsidRDefault="00517D33">
            <w:pPr>
              <w:pStyle w:val="Heading9"/>
              <w:rPr>
                <w:rFonts w:ascii="Times New Roman" w:hAnsi="Times New Roman"/>
                <w:sz w:val="22"/>
                <w:szCs w:val="22"/>
              </w:rPr>
            </w:pPr>
            <w:r w:rsidRPr="00F22CC0">
              <w:rPr>
                <w:rFonts w:ascii="Times New Roman" w:hAnsi="Times New Roman"/>
                <w:sz w:val="22"/>
                <w:szCs w:val="22"/>
              </w:rPr>
              <w:t>Ræstiklefi/klefar</w:t>
            </w:r>
          </w:p>
        </w:tc>
        <w:tc>
          <w:tcPr>
            <w:tcW w:w="5811" w:type="dxa"/>
            <w:shd w:val="pct5" w:color="auto" w:fill="FFFFFF"/>
          </w:tcPr>
          <w:p w14:paraId="601BEF6F" w14:textId="77777777" w:rsidR="00517D33" w:rsidRPr="00F22CC0" w:rsidRDefault="00517D33">
            <w:pPr>
              <w:rPr>
                <w:sz w:val="22"/>
                <w:szCs w:val="22"/>
              </w:rPr>
            </w:pPr>
          </w:p>
        </w:tc>
        <w:tc>
          <w:tcPr>
            <w:tcW w:w="1276" w:type="dxa"/>
            <w:shd w:val="pct5" w:color="auto" w:fill="FFFFFF"/>
          </w:tcPr>
          <w:p w14:paraId="2ABD4F2A" w14:textId="77777777" w:rsidR="00517D33" w:rsidRPr="00F22CC0" w:rsidRDefault="00517D33">
            <w:pPr>
              <w:rPr>
                <w:sz w:val="22"/>
                <w:szCs w:val="22"/>
              </w:rPr>
            </w:pPr>
          </w:p>
        </w:tc>
        <w:tc>
          <w:tcPr>
            <w:tcW w:w="1276" w:type="dxa"/>
            <w:shd w:val="pct5" w:color="auto" w:fill="FFFFFF"/>
          </w:tcPr>
          <w:p w14:paraId="3B92CFEE" w14:textId="77777777" w:rsidR="00517D33" w:rsidRPr="00A64C58" w:rsidRDefault="00517D33">
            <w:pPr>
              <w:rPr>
                <w:sz w:val="18"/>
                <w:szCs w:val="18"/>
              </w:rPr>
            </w:pPr>
          </w:p>
        </w:tc>
      </w:tr>
      <w:tr w:rsidR="001157E9" w:rsidRPr="00F22CC0" w14:paraId="2581DDB6" w14:textId="77777777">
        <w:tblPrEx>
          <w:tblCellMar>
            <w:top w:w="0" w:type="dxa"/>
            <w:bottom w:w="0" w:type="dxa"/>
          </w:tblCellMar>
        </w:tblPrEx>
        <w:trPr>
          <w:cantSplit/>
        </w:trPr>
        <w:tc>
          <w:tcPr>
            <w:tcW w:w="2376" w:type="dxa"/>
          </w:tcPr>
          <w:p w14:paraId="4956976C" w14:textId="77777777" w:rsidR="001157E9" w:rsidRDefault="001157E9" w:rsidP="000E6E0B">
            <w:pPr>
              <w:pStyle w:val="Heading4"/>
              <w:rPr>
                <w:rFonts w:ascii="Times New Roman" w:hAnsi="Times New Roman"/>
              </w:rPr>
            </w:pPr>
            <w:r>
              <w:rPr>
                <w:rFonts w:ascii="Times New Roman" w:hAnsi="Times New Roman"/>
              </w:rPr>
              <w:t>1</w:t>
            </w:r>
            <w:r w:rsidRPr="00A64C58">
              <w:rPr>
                <w:rFonts w:ascii="Times New Roman" w:hAnsi="Times New Roman"/>
                <w:sz w:val="22"/>
                <w:szCs w:val="22"/>
              </w:rPr>
              <w:t>.</w:t>
            </w:r>
            <w:r w:rsidRPr="00A64C58">
              <w:rPr>
                <w:rFonts w:ascii="Times New Roman" w:hAnsi="Times New Roman"/>
                <w:i/>
                <w:sz w:val="22"/>
                <w:szCs w:val="22"/>
              </w:rPr>
              <w:t xml:space="preserve"> </w:t>
            </w:r>
            <w:r w:rsidRPr="00A64C58">
              <w:rPr>
                <w:rFonts w:ascii="Times New Roman" w:hAnsi="Times New Roman"/>
                <w:sz w:val="22"/>
                <w:szCs w:val="22"/>
              </w:rPr>
              <w:t>Ræstiklefar</w:t>
            </w:r>
          </w:p>
        </w:tc>
        <w:tc>
          <w:tcPr>
            <w:tcW w:w="5811" w:type="dxa"/>
          </w:tcPr>
          <w:p w14:paraId="19FBD5FD" w14:textId="77777777" w:rsidR="001157E9" w:rsidRPr="008F4062" w:rsidRDefault="001157E9" w:rsidP="000E6E0B">
            <w:pPr>
              <w:rPr>
                <w:rFonts w:ascii="CG Times (W1)" w:hAnsi="CG Times (W1)"/>
                <w:sz w:val="22"/>
                <w:szCs w:val="22"/>
              </w:rPr>
            </w:pPr>
            <w:r w:rsidRPr="008F4062">
              <w:rPr>
                <w:sz w:val="22"/>
                <w:szCs w:val="22"/>
              </w:rPr>
              <w:t>Aðgengi, búnaður, stærð, loftræsting, vatn og skolvaskur. Ræstiklefar á hverri hæð, sjá nánar í reglum.</w:t>
            </w:r>
          </w:p>
        </w:tc>
        <w:tc>
          <w:tcPr>
            <w:tcW w:w="1276" w:type="dxa"/>
          </w:tcPr>
          <w:p w14:paraId="6D4D16E3" w14:textId="77777777" w:rsidR="001157E9" w:rsidRDefault="001157E9" w:rsidP="000E6E0B"/>
        </w:tc>
        <w:tc>
          <w:tcPr>
            <w:tcW w:w="1276" w:type="dxa"/>
          </w:tcPr>
          <w:p w14:paraId="4173E359" w14:textId="77777777" w:rsidR="001157E9" w:rsidRPr="00A64C58" w:rsidRDefault="001157E9" w:rsidP="000E6E0B">
            <w:pPr>
              <w:rPr>
                <w:sz w:val="18"/>
                <w:szCs w:val="18"/>
              </w:rPr>
            </w:pPr>
            <w:r w:rsidRPr="00A64C58">
              <w:rPr>
                <w:sz w:val="18"/>
                <w:szCs w:val="18"/>
              </w:rPr>
              <w:t>R-581/1995, 43. gr.</w:t>
            </w:r>
          </w:p>
          <w:p w14:paraId="15E5A1EE" w14:textId="77777777" w:rsidR="001157E9" w:rsidRPr="00A64C58" w:rsidRDefault="001157E9" w:rsidP="000E6E0B">
            <w:pPr>
              <w:rPr>
                <w:rFonts w:ascii="CG Times (W1)" w:hAnsi="CG Times (W1)"/>
                <w:sz w:val="18"/>
                <w:szCs w:val="18"/>
              </w:rPr>
            </w:pPr>
            <w:r w:rsidRPr="00A64C58">
              <w:rPr>
                <w:sz w:val="18"/>
                <w:szCs w:val="18"/>
              </w:rPr>
              <w:t>Byggingarr.</w:t>
            </w:r>
          </w:p>
        </w:tc>
      </w:tr>
    </w:tbl>
    <w:p w14:paraId="02235614" w14:textId="77777777" w:rsidR="00FA5D63" w:rsidRDefault="00FA5D63" w:rsidP="00FA5D63">
      <w:pPr>
        <w:jc w:val="center"/>
        <w:rPr>
          <w:sz w:val="22"/>
          <w:szCs w:val="22"/>
        </w:rPr>
      </w:pPr>
    </w:p>
    <w:p w14:paraId="20A9F145" w14:textId="77777777" w:rsidR="00FA5D63" w:rsidRDefault="00FA5D63" w:rsidP="00FA5D63">
      <w:pPr>
        <w:jc w:val="center"/>
        <w:rPr>
          <w:sz w:val="22"/>
          <w:szCs w:val="22"/>
        </w:rPr>
      </w:pPr>
    </w:p>
    <w:p w14:paraId="329999CB" w14:textId="77777777" w:rsidR="00B867CC" w:rsidRDefault="00B867CC" w:rsidP="00FA5D63">
      <w:pPr>
        <w:jc w:val="center"/>
        <w:rPr>
          <w:sz w:val="22"/>
          <w:szCs w:val="22"/>
        </w:rPr>
      </w:pPr>
    </w:p>
    <w:p w14:paraId="49ADD44A" w14:textId="77777777" w:rsidR="00B867CC" w:rsidRDefault="00B867CC" w:rsidP="00FA5D63">
      <w:pPr>
        <w:jc w:val="center"/>
        <w:rPr>
          <w:sz w:val="22"/>
          <w:szCs w:val="22"/>
        </w:rPr>
      </w:pPr>
    </w:p>
    <w:p w14:paraId="2CB60907" w14:textId="77777777" w:rsidR="00FA5D63" w:rsidRDefault="00FA5D63" w:rsidP="00FA5D63">
      <w:pPr>
        <w:jc w:val="center"/>
        <w:rPr>
          <w:sz w:val="22"/>
          <w:szCs w:val="22"/>
        </w:rPr>
      </w:pPr>
    </w:p>
    <w:p w14:paraId="5E852BD4" w14:textId="77777777" w:rsidR="00FA5D63" w:rsidRPr="005272BE" w:rsidRDefault="00FA5D63" w:rsidP="00FA5D63">
      <w:pPr>
        <w:jc w:val="center"/>
        <w:rPr>
          <w:sz w:val="22"/>
          <w:szCs w:val="22"/>
        </w:rPr>
      </w:pPr>
      <w:r w:rsidRPr="005272BE">
        <w:rPr>
          <w:sz w:val="22"/>
          <w:szCs w:val="22"/>
        </w:rPr>
        <w:t>______________________</w:t>
      </w:r>
    </w:p>
    <w:p w14:paraId="35EF5F80" w14:textId="77777777" w:rsidR="00FA5D63" w:rsidRPr="005272BE" w:rsidRDefault="00FA5D63" w:rsidP="00FA5D63">
      <w:pPr>
        <w:jc w:val="center"/>
        <w:rPr>
          <w:sz w:val="22"/>
          <w:szCs w:val="22"/>
        </w:rPr>
      </w:pPr>
      <w:r w:rsidRPr="005272BE">
        <w:rPr>
          <w:sz w:val="22"/>
          <w:szCs w:val="22"/>
        </w:rPr>
        <w:t>Dags.</w:t>
      </w:r>
    </w:p>
    <w:p w14:paraId="3B2F722A" w14:textId="77777777" w:rsidR="00FA5D63" w:rsidRPr="005272BE" w:rsidRDefault="00FA5D63" w:rsidP="00FA5D63">
      <w:pPr>
        <w:rPr>
          <w:sz w:val="22"/>
          <w:szCs w:val="22"/>
        </w:rPr>
      </w:pPr>
    </w:p>
    <w:p w14:paraId="263B85BC" w14:textId="77777777" w:rsidR="00FA5D63" w:rsidRDefault="00FA5D63" w:rsidP="00FA5D63">
      <w:pPr>
        <w:jc w:val="center"/>
        <w:rPr>
          <w:sz w:val="22"/>
          <w:szCs w:val="22"/>
        </w:rPr>
      </w:pPr>
    </w:p>
    <w:p w14:paraId="548633EB" w14:textId="77777777" w:rsidR="00B867CC" w:rsidRDefault="00B867CC" w:rsidP="00FA5D63">
      <w:pPr>
        <w:jc w:val="center"/>
        <w:rPr>
          <w:sz w:val="22"/>
          <w:szCs w:val="22"/>
        </w:rPr>
      </w:pPr>
    </w:p>
    <w:p w14:paraId="3B82A82C" w14:textId="77777777" w:rsidR="00FA5D63" w:rsidRPr="005272BE" w:rsidRDefault="00FA5D63" w:rsidP="00FA5D63">
      <w:pPr>
        <w:jc w:val="center"/>
        <w:rPr>
          <w:sz w:val="22"/>
          <w:szCs w:val="22"/>
        </w:rPr>
      </w:pPr>
      <w:r w:rsidRPr="005272BE">
        <w:rPr>
          <w:sz w:val="22"/>
          <w:szCs w:val="22"/>
        </w:rPr>
        <w:t>_</w:t>
      </w:r>
      <w:r>
        <w:rPr>
          <w:sz w:val="22"/>
          <w:szCs w:val="22"/>
        </w:rPr>
        <w:t>_____</w:t>
      </w:r>
      <w:r w:rsidRPr="005272BE">
        <w:rPr>
          <w:sz w:val="22"/>
          <w:szCs w:val="22"/>
        </w:rPr>
        <w:t>__________________________________________________</w:t>
      </w:r>
    </w:p>
    <w:p w14:paraId="1E7A65BF" w14:textId="77777777" w:rsidR="00FA5D63" w:rsidRPr="005272BE" w:rsidRDefault="00FA5D63" w:rsidP="00FA5D63">
      <w:pPr>
        <w:jc w:val="center"/>
        <w:rPr>
          <w:sz w:val="22"/>
          <w:szCs w:val="22"/>
        </w:rPr>
      </w:pPr>
      <w:r w:rsidRPr="005272BE">
        <w:rPr>
          <w:sz w:val="22"/>
          <w:szCs w:val="22"/>
        </w:rPr>
        <w:t>Undirskrift</w:t>
      </w:r>
    </w:p>
    <w:p w14:paraId="589E07FB" w14:textId="77777777" w:rsidR="00FA5D63" w:rsidRDefault="00FA5D63" w:rsidP="00FA5D63">
      <w:pPr>
        <w:rPr>
          <w:sz w:val="22"/>
          <w:szCs w:val="22"/>
        </w:rPr>
      </w:pPr>
    </w:p>
    <w:p w14:paraId="41A51FD8" w14:textId="77777777" w:rsidR="00B867CC" w:rsidRDefault="00B867CC" w:rsidP="00FA5D63">
      <w:pPr>
        <w:rPr>
          <w:sz w:val="22"/>
          <w:szCs w:val="22"/>
        </w:rPr>
      </w:pPr>
    </w:p>
    <w:p w14:paraId="76C37E60" w14:textId="77777777" w:rsidR="00FA5D63" w:rsidRPr="005272BE" w:rsidRDefault="00FA5D63" w:rsidP="00FA5D63">
      <w:pPr>
        <w:rPr>
          <w:sz w:val="22"/>
          <w:szCs w:val="22"/>
        </w:rPr>
      </w:pPr>
    </w:p>
    <w:p w14:paraId="44D43212" w14:textId="77777777" w:rsidR="00FA5D63" w:rsidRPr="005272BE" w:rsidRDefault="00FA5D63" w:rsidP="00FA5D63">
      <w:pPr>
        <w:jc w:val="center"/>
        <w:rPr>
          <w:sz w:val="22"/>
          <w:szCs w:val="22"/>
        </w:rPr>
      </w:pPr>
      <w:r w:rsidRPr="005272BE">
        <w:rPr>
          <w:sz w:val="22"/>
          <w:szCs w:val="22"/>
        </w:rPr>
        <w:t>________________________________________________________</w:t>
      </w:r>
    </w:p>
    <w:p w14:paraId="1B91A67F" w14:textId="77777777" w:rsidR="00505B65" w:rsidRPr="005272BE" w:rsidRDefault="00505B65" w:rsidP="00505B65">
      <w:pPr>
        <w:jc w:val="center"/>
        <w:rPr>
          <w:sz w:val="22"/>
          <w:szCs w:val="22"/>
        </w:rPr>
      </w:pPr>
      <w:r w:rsidRPr="005272BE">
        <w:rPr>
          <w:sz w:val="22"/>
          <w:szCs w:val="22"/>
        </w:rPr>
        <w:t>Undirskrift</w:t>
      </w:r>
    </w:p>
    <w:p w14:paraId="3DAD1454" w14:textId="77777777" w:rsidR="00517D33" w:rsidRDefault="00517D33" w:rsidP="00505B65">
      <w:pPr>
        <w:jc w:val="center"/>
      </w:pPr>
    </w:p>
    <w:sectPr w:rsidR="00517D33" w:rsidSect="0081295D">
      <w:headerReference w:type="default" r:id="rId9"/>
      <w:footerReference w:type="default" r:id="rId10"/>
      <w:headerReference w:type="first" r:id="rId11"/>
      <w:footerReference w:type="first" r:id="rId12"/>
      <w:pgSz w:w="11906" w:h="16838" w:code="9"/>
      <w:pgMar w:top="851" w:right="851" w:bottom="680" w:left="851"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BB6A" w14:textId="77777777" w:rsidR="00803E5C" w:rsidRDefault="00803E5C" w:rsidP="00517D33">
      <w:r>
        <w:separator/>
      </w:r>
    </w:p>
  </w:endnote>
  <w:endnote w:type="continuationSeparator" w:id="0">
    <w:p w14:paraId="71A67EFC" w14:textId="77777777" w:rsidR="00803E5C" w:rsidRDefault="00803E5C" w:rsidP="0051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3A6A" w14:textId="77777777" w:rsidR="00765F10" w:rsidRDefault="00765F10" w:rsidP="00505B65">
    <w:pPr>
      <w:pStyle w:val="Footer"/>
      <w:pBdr>
        <w:bottom w:val="single" w:sz="12" w:space="1" w:color="auto"/>
      </w:pBdr>
    </w:pPr>
    <w:r w:rsidRPr="000D2A59">
      <w:rPr>
        <w:shd w:val="clear" w:color="auto" w:fill="CCFFCC"/>
      </w:rPr>
      <w:t>Grænn litur</w:t>
    </w:r>
    <w:r>
      <w:t xml:space="preserve"> = Áherslur – Helstu vandamál sem tekið er á í fyrirbyggjandi starfi</w:t>
    </w:r>
  </w:p>
  <w:p w14:paraId="3E35B4CC" w14:textId="77777777" w:rsidR="00765F10" w:rsidRDefault="00765F10" w:rsidP="00505B65">
    <w:pPr>
      <w:pStyle w:val="Footer"/>
      <w:rPr>
        <w:sz w:val="16"/>
      </w:rPr>
    </w:pPr>
    <w:r>
      <w:rPr>
        <w:sz w:val="16"/>
        <w:u w:val="single"/>
      </w:rPr>
      <w:t xml:space="preserve">Skammstafanir:  </w:t>
    </w:r>
    <w:r>
      <w:rPr>
        <w:sz w:val="16"/>
      </w:rPr>
      <w:t>L=Lög, R=Reglur, Rg=Reglugerð, Lb=</w:t>
    </w:r>
    <w:smartTag w:uri="urn:schemas-microsoft-com:office:smarttags" w:element="place">
      <w:smartTag w:uri="urn:schemas-microsoft-com:office:smarttags" w:element="City">
        <w:r>
          <w:rPr>
            <w:sz w:val="16"/>
          </w:rPr>
          <w:t>Leiðbeiningar</w:t>
        </w:r>
      </w:smartTag>
      <w:r>
        <w:rPr>
          <w:sz w:val="16"/>
        </w:rPr>
        <w:t xml:space="preserve">, </w:t>
      </w:r>
      <w:smartTag w:uri="urn:schemas-microsoft-com:office:smarttags" w:element="State">
        <w:r>
          <w:rPr>
            <w:sz w:val="16"/>
          </w:rPr>
          <w:t>FL</w:t>
        </w:r>
      </w:smartTag>
    </w:smartTag>
    <w:r>
      <w:rPr>
        <w:sz w:val="16"/>
      </w:rPr>
      <w:t>=Fræðslu- og leiðbeiningarit, ÍST EN= Íslenskur staðall. VER=Vinnueftirlit ríkisins</w:t>
    </w:r>
  </w:p>
  <w:p w14:paraId="2D65CA1B" w14:textId="77777777" w:rsidR="00765F10" w:rsidRPr="00F160F2" w:rsidRDefault="00765F10" w:rsidP="00505B65">
    <w:pPr>
      <w:pStyle w:val="Footer"/>
      <w:tabs>
        <w:tab w:val="left" w:pos="1418"/>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F1D5" w14:textId="77777777" w:rsidR="00765F10" w:rsidRDefault="00765F10">
    <w:pPr>
      <w:pStyle w:val="Footer"/>
      <w:pBdr>
        <w:bottom w:val="single" w:sz="12" w:space="1" w:color="auto"/>
      </w:pBdr>
    </w:pPr>
    <w:r w:rsidRPr="000D2A59">
      <w:rPr>
        <w:shd w:val="clear" w:color="auto" w:fill="CCFFCC"/>
      </w:rPr>
      <w:t>Grænn litur</w:t>
    </w:r>
    <w:r>
      <w:t xml:space="preserve"> = Áherslur – Helstu vandamál sem tekið er á í fyrirbyggjandi starfi</w:t>
    </w:r>
  </w:p>
  <w:p w14:paraId="1BA436CC" w14:textId="77777777" w:rsidR="00765F10" w:rsidRDefault="00765F10">
    <w:pPr>
      <w:pStyle w:val="Footer"/>
      <w:rPr>
        <w:sz w:val="16"/>
      </w:rPr>
    </w:pPr>
    <w:r>
      <w:rPr>
        <w:sz w:val="16"/>
        <w:u w:val="single"/>
      </w:rPr>
      <w:t xml:space="preserve">Skammstafanir:  </w:t>
    </w:r>
    <w:r>
      <w:rPr>
        <w:sz w:val="16"/>
      </w:rPr>
      <w:t>L=Lög, R=Reglur, Rg=Reglugerð, Lb=</w:t>
    </w:r>
    <w:smartTag w:uri="urn:schemas-microsoft-com:office:smarttags" w:element="place">
      <w:smartTag w:uri="urn:schemas-microsoft-com:office:smarttags" w:element="City">
        <w:r>
          <w:rPr>
            <w:sz w:val="16"/>
          </w:rPr>
          <w:t>Leiðbeiningar</w:t>
        </w:r>
      </w:smartTag>
      <w:r>
        <w:rPr>
          <w:sz w:val="16"/>
        </w:rPr>
        <w:t xml:space="preserve">, </w:t>
      </w:r>
      <w:smartTag w:uri="urn:schemas-microsoft-com:office:smarttags" w:element="State">
        <w:r>
          <w:rPr>
            <w:sz w:val="16"/>
          </w:rPr>
          <w:t>FL</w:t>
        </w:r>
      </w:smartTag>
    </w:smartTag>
    <w:r>
      <w:rPr>
        <w:sz w:val="16"/>
      </w:rPr>
      <w:t>=Fræðslu- og leiðbeiningarit, ÍST EN= Íslenskur staðall. VER=Vinnueftirlit ríkisins</w:t>
    </w:r>
  </w:p>
  <w:p w14:paraId="05D6EF5A" w14:textId="77777777" w:rsidR="00765F10" w:rsidRDefault="00765F10">
    <w:pPr>
      <w:pStyle w:val="Footer"/>
      <w:tabs>
        <w:tab w:val="left" w:pos="14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CFB3" w14:textId="77777777" w:rsidR="00803E5C" w:rsidRDefault="00803E5C" w:rsidP="00517D33">
      <w:r>
        <w:separator/>
      </w:r>
    </w:p>
  </w:footnote>
  <w:footnote w:type="continuationSeparator" w:id="0">
    <w:p w14:paraId="09102074" w14:textId="77777777" w:rsidR="00803E5C" w:rsidRDefault="00803E5C" w:rsidP="00517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7652" w14:textId="77777777" w:rsidR="00765F10" w:rsidRDefault="00765F10">
    <w:pPr>
      <w:pStyle w:val="Header"/>
      <w:jc w:val="right"/>
      <w:rPr>
        <w:sz w:val="24"/>
      </w:rPr>
    </w:pPr>
    <w:r>
      <w:rPr>
        <w:sz w:val="24"/>
      </w:rPr>
      <w:t xml:space="preserve">Bls. </w:t>
    </w:r>
    <w:r>
      <w:rPr>
        <w:rStyle w:val="PageNumber"/>
      </w:rPr>
      <w:fldChar w:fldCharType="begin"/>
    </w:r>
    <w:r>
      <w:rPr>
        <w:rStyle w:val="PageNumber"/>
      </w:rPr>
      <w:instrText xml:space="preserve"> PAGE </w:instrText>
    </w:r>
    <w:r>
      <w:rPr>
        <w:rStyle w:val="PageNumber"/>
      </w:rPr>
      <w:fldChar w:fldCharType="separate"/>
    </w:r>
    <w:r w:rsidR="00C612AA">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60"/>
      <w:gridCol w:w="4962"/>
      <w:gridCol w:w="2552"/>
    </w:tblGrid>
    <w:tr w:rsidR="00765F10" w14:paraId="28C21AF2" w14:textId="77777777">
      <w:tblPrEx>
        <w:tblCellMar>
          <w:top w:w="0" w:type="dxa"/>
          <w:bottom w:w="0" w:type="dxa"/>
        </w:tblCellMar>
      </w:tblPrEx>
      <w:trPr>
        <w:trHeight w:val="1104"/>
      </w:trPr>
      <w:tc>
        <w:tcPr>
          <w:tcW w:w="3260" w:type="dxa"/>
          <w:shd w:val="clear" w:color="auto" w:fill="FFFFFF"/>
        </w:tcPr>
        <w:p w14:paraId="7123F631" w14:textId="77777777" w:rsidR="00765F10" w:rsidRDefault="00765F10" w:rsidP="00921FAA">
          <w:pPr>
            <w:pStyle w:val="Heading1"/>
            <w:spacing w:line="360" w:lineRule="auto"/>
            <w:ind w:right="-57"/>
            <w:jc w:val="center"/>
            <w:rPr>
              <w:u w:val="none"/>
            </w:rPr>
          </w:pPr>
          <w:r>
            <w:rPr>
              <w:rFonts w:ascii="CG Times" w:hAnsi="CG Times" w:cs="CG Times"/>
              <w:b w:val="0"/>
              <w:bCs/>
              <w:u w:val="none"/>
            </w:rPr>
            <w:pict w14:anchorId="779C0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51pt" fillcolor="window">
                <v:imagedata r:id="rId1" o:title=""/>
              </v:shape>
            </w:pict>
          </w:r>
        </w:p>
      </w:tc>
      <w:tc>
        <w:tcPr>
          <w:tcW w:w="4962" w:type="dxa"/>
          <w:shd w:val="clear" w:color="auto" w:fill="FFFFFF"/>
          <w:vAlign w:val="center"/>
        </w:tcPr>
        <w:p w14:paraId="0BA8B389" w14:textId="77777777" w:rsidR="00765F10" w:rsidRDefault="00765F10">
          <w:pPr>
            <w:jc w:val="center"/>
            <w:rPr>
              <w:sz w:val="48"/>
              <w:szCs w:val="48"/>
            </w:rPr>
          </w:pPr>
          <w:r>
            <w:rPr>
              <w:b/>
              <w:sz w:val="48"/>
              <w:szCs w:val="48"/>
            </w:rPr>
            <w:t>Efnaiðnaður</w:t>
          </w:r>
        </w:p>
        <w:p w14:paraId="61FC3A73" w14:textId="77777777" w:rsidR="00765F10" w:rsidRPr="000D1232" w:rsidRDefault="00765F10" w:rsidP="000D1232">
          <w:pPr>
            <w:autoSpaceDE w:val="0"/>
            <w:autoSpaceDN w:val="0"/>
            <w:adjustRightInd w:val="0"/>
            <w:jc w:val="center"/>
            <w:rPr>
              <w:bCs/>
              <w:sz w:val="28"/>
              <w:szCs w:val="28"/>
            </w:rPr>
          </w:pPr>
          <w:r w:rsidRPr="000D1232">
            <w:rPr>
              <w:bCs/>
              <w:sz w:val="28"/>
              <w:szCs w:val="28"/>
            </w:rPr>
            <w:t>Málningarframleiðsla, lakk- og límgerð, hreinsiefna- og  sápugerð</w:t>
          </w:r>
        </w:p>
        <w:p w14:paraId="245B4A03" w14:textId="77777777" w:rsidR="00765F10" w:rsidRPr="000D2A59" w:rsidRDefault="00765F10" w:rsidP="00C31858">
          <w:pPr>
            <w:jc w:val="center"/>
            <w:rPr>
              <w:rFonts w:ascii="Arial" w:hAnsi="Arial" w:cs="Arial"/>
              <w:b/>
              <w:bCs/>
              <w:sz w:val="36"/>
              <w:szCs w:val="36"/>
            </w:rPr>
          </w:pPr>
          <w:r w:rsidRPr="000D2A59">
            <w:rPr>
              <w:b/>
              <w:bCs/>
              <w:sz w:val="36"/>
              <w:szCs w:val="36"/>
            </w:rPr>
            <w:t>Vinnuumhverfisvísir</w:t>
          </w:r>
        </w:p>
      </w:tc>
      <w:tc>
        <w:tcPr>
          <w:tcW w:w="2552" w:type="dxa"/>
          <w:shd w:val="clear" w:color="auto" w:fill="FFFFFF"/>
        </w:tcPr>
        <w:p w14:paraId="5D330EB5" w14:textId="77777777" w:rsidR="00765F10" w:rsidRDefault="00765F10">
          <w:pPr>
            <w:pStyle w:val="Heading5"/>
            <w:spacing w:before="120"/>
            <w:ind w:right="-57"/>
            <w:rPr>
              <w:sz w:val="20"/>
              <w:lang w:val="sv-SE"/>
            </w:rPr>
          </w:pPr>
          <w:r>
            <w:rPr>
              <w:sz w:val="20"/>
              <w:lang w:val="sv-SE"/>
            </w:rPr>
            <w:t>Nr. skjals: VÍSFE19</w:t>
          </w:r>
        </w:p>
        <w:p w14:paraId="0AC829BF" w14:textId="77777777" w:rsidR="00765F10" w:rsidRPr="000D2A59" w:rsidRDefault="00765F10">
          <w:pPr>
            <w:rPr>
              <w:lang w:val="sv-SE"/>
            </w:rPr>
          </w:pPr>
          <w:r>
            <w:rPr>
              <w:lang w:val="sv-SE"/>
            </w:rPr>
            <w:t>Útgáfunr.:  1</w:t>
          </w:r>
        </w:p>
        <w:p w14:paraId="3BF63EC2" w14:textId="77777777" w:rsidR="00765F10" w:rsidRPr="000D2A59" w:rsidRDefault="00765F10">
          <w:pPr>
            <w:rPr>
              <w:lang w:val="sv-SE"/>
            </w:rPr>
          </w:pPr>
          <w:r>
            <w:rPr>
              <w:lang w:val="sv-SE"/>
            </w:rPr>
            <w:t>Dags. 8.6.2011</w:t>
          </w:r>
        </w:p>
        <w:p w14:paraId="70D25F0E" w14:textId="77777777" w:rsidR="00765F10" w:rsidRPr="000D2A59" w:rsidRDefault="00765F10">
          <w:pPr>
            <w:rPr>
              <w:lang w:val="sv-SE"/>
            </w:rPr>
          </w:pPr>
          <w:r>
            <w:rPr>
              <w:lang w:val="sv-SE"/>
            </w:rPr>
            <w:t>Höf.: GS/GRS/SH</w:t>
          </w:r>
          <w:r w:rsidRPr="000D2A59">
            <w:rPr>
              <w:lang w:val="sv-SE"/>
            </w:rPr>
            <w:t>/Gæðaráð</w:t>
          </w:r>
        </w:p>
        <w:p w14:paraId="5195A055" w14:textId="77777777" w:rsidR="00765F10" w:rsidRPr="000D2A59" w:rsidRDefault="00765F10">
          <w:pPr>
            <w:rPr>
              <w:lang w:val="sv-SE"/>
            </w:rPr>
          </w:pPr>
          <w:r>
            <w:rPr>
              <w:lang w:val="sv-SE"/>
            </w:rPr>
            <w:t>Ábyrgðarm.: SH</w:t>
          </w:r>
        </w:p>
        <w:p w14:paraId="7434CDA5" w14:textId="77777777" w:rsidR="00765F10" w:rsidRDefault="00765F10">
          <w:r>
            <w:t>Bls.: 7</w:t>
          </w:r>
        </w:p>
      </w:tc>
    </w:tr>
  </w:tbl>
  <w:p w14:paraId="39906DE3" w14:textId="77777777" w:rsidR="00765F10" w:rsidRDefault="00765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6E2"/>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2CD08A5"/>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231057CD"/>
    <w:multiLevelType w:val="singleLevel"/>
    <w:tmpl w:val="7570C364"/>
    <w:lvl w:ilvl="0">
      <w:start w:val="7"/>
      <w:numFmt w:val="bullet"/>
      <w:lvlText w:val="-"/>
      <w:lvlJc w:val="left"/>
      <w:pPr>
        <w:tabs>
          <w:tab w:val="num" w:pos="360"/>
        </w:tabs>
        <w:ind w:left="360" w:hanging="360"/>
      </w:pPr>
      <w:rPr>
        <w:rFonts w:hint="default"/>
      </w:rPr>
    </w:lvl>
  </w:abstractNum>
  <w:abstractNum w:abstractNumId="3" w15:restartNumberingAfterBreak="0">
    <w:nsid w:val="279425AE"/>
    <w:multiLevelType w:val="hybridMultilevel"/>
    <w:tmpl w:val="5C64D6DE"/>
    <w:lvl w:ilvl="0" w:tplc="8DD4742E">
      <w:numFmt w:val="bullet"/>
      <w:lvlText w:val="–"/>
      <w:lvlJc w:val="left"/>
      <w:pPr>
        <w:tabs>
          <w:tab w:val="num" w:pos="360"/>
        </w:tabs>
        <w:ind w:left="360" w:hanging="360"/>
      </w:pPr>
      <w:rPr>
        <w:rFonts w:ascii="Times New Roman" w:eastAsia="Times New Roman" w:hAnsi="Times New Roman" w:hint="default"/>
        <w:i/>
        <w:i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EDF5FB3"/>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33D6504F"/>
    <w:multiLevelType w:val="singleLevel"/>
    <w:tmpl w:val="7714D99E"/>
    <w:lvl w:ilvl="0">
      <w:start w:val="18"/>
      <w:numFmt w:val="upperLetter"/>
      <w:lvlText w:val="%1-"/>
      <w:lvlJc w:val="left"/>
      <w:pPr>
        <w:tabs>
          <w:tab w:val="num" w:pos="360"/>
        </w:tabs>
        <w:ind w:left="360" w:hanging="360"/>
      </w:pPr>
      <w:rPr>
        <w:rFonts w:hint="default"/>
      </w:rPr>
    </w:lvl>
  </w:abstractNum>
  <w:abstractNum w:abstractNumId="6" w15:restartNumberingAfterBreak="0">
    <w:nsid w:val="3FE7335B"/>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421979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870D57"/>
    <w:multiLevelType w:val="hybridMultilevel"/>
    <w:tmpl w:val="D32E4576"/>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A304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D65D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A8034C"/>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587E235E"/>
    <w:multiLevelType w:val="singleLevel"/>
    <w:tmpl w:val="7570C364"/>
    <w:lvl w:ilvl="0">
      <w:numFmt w:val="bullet"/>
      <w:lvlText w:val="-"/>
      <w:lvlJc w:val="left"/>
      <w:pPr>
        <w:tabs>
          <w:tab w:val="num" w:pos="360"/>
        </w:tabs>
        <w:ind w:left="360" w:hanging="360"/>
      </w:pPr>
      <w:rPr>
        <w:rFonts w:hint="default"/>
      </w:rPr>
    </w:lvl>
  </w:abstractNum>
  <w:abstractNum w:abstractNumId="13" w15:restartNumberingAfterBreak="0">
    <w:nsid w:val="59F310F0"/>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5CCF34ED"/>
    <w:multiLevelType w:val="hybridMultilevel"/>
    <w:tmpl w:val="42C612B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4E85DDB"/>
    <w:multiLevelType w:val="hybridMultilevel"/>
    <w:tmpl w:val="203A92B6"/>
    <w:lvl w:ilvl="0" w:tplc="3576654A">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FF313E"/>
    <w:multiLevelType w:val="hybridMultilevel"/>
    <w:tmpl w:val="845C489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5B4523"/>
    <w:multiLevelType w:val="hybridMultilevel"/>
    <w:tmpl w:val="2618D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637DAA"/>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num w:numId="1">
    <w:abstractNumId w:val="2"/>
  </w:num>
  <w:num w:numId="2">
    <w:abstractNumId w:val="9"/>
  </w:num>
  <w:num w:numId="3">
    <w:abstractNumId w:val="10"/>
  </w:num>
  <w:num w:numId="4">
    <w:abstractNumId w:val="0"/>
  </w:num>
  <w:num w:numId="5">
    <w:abstractNumId w:val="6"/>
  </w:num>
  <w:num w:numId="6">
    <w:abstractNumId w:val="18"/>
  </w:num>
  <w:num w:numId="7">
    <w:abstractNumId w:val="4"/>
  </w:num>
  <w:num w:numId="8">
    <w:abstractNumId w:val="12"/>
  </w:num>
  <w:num w:numId="9">
    <w:abstractNumId w:val="16"/>
  </w:num>
  <w:num w:numId="10">
    <w:abstractNumId w:val="11"/>
  </w:num>
  <w:num w:numId="11">
    <w:abstractNumId w:val="7"/>
  </w:num>
  <w:num w:numId="12">
    <w:abstractNumId w:val="13"/>
  </w:num>
  <w:num w:numId="13">
    <w:abstractNumId w:val="5"/>
  </w:num>
  <w:num w:numId="14">
    <w:abstractNumId w:val="12"/>
    <w:lvlOverride w:ilvl="0"/>
  </w:num>
  <w:num w:numId="15">
    <w:abstractNumId w:val="2"/>
    <w:lvlOverride w:ilvl="0"/>
  </w:num>
  <w:num w:numId="16">
    <w:abstractNumId w:val="8"/>
  </w:num>
  <w:num w:numId="17">
    <w:abstractNumId w:val="1"/>
  </w:num>
  <w:num w:numId="18">
    <w:abstractNumId w:val="15"/>
  </w:num>
  <w:num w:numId="19">
    <w:abstractNumId w:val="14"/>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2A59"/>
    <w:rsid w:val="00014697"/>
    <w:rsid w:val="0002509A"/>
    <w:rsid w:val="000320F4"/>
    <w:rsid w:val="00057A42"/>
    <w:rsid w:val="00065FDA"/>
    <w:rsid w:val="000A34CA"/>
    <w:rsid w:val="000D1232"/>
    <w:rsid w:val="000D2A59"/>
    <w:rsid w:val="000E6E0B"/>
    <w:rsid w:val="00101501"/>
    <w:rsid w:val="001157E9"/>
    <w:rsid w:val="00136B42"/>
    <w:rsid w:val="00170FDA"/>
    <w:rsid w:val="001B1F0C"/>
    <w:rsid w:val="001C099A"/>
    <w:rsid w:val="001D7F49"/>
    <w:rsid w:val="00210C4C"/>
    <w:rsid w:val="00211FDD"/>
    <w:rsid w:val="00222485"/>
    <w:rsid w:val="00226DE9"/>
    <w:rsid w:val="0023100F"/>
    <w:rsid w:val="00234933"/>
    <w:rsid w:val="00262833"/>
    <w:rsid w:val="002807E4"/>
    <w:rsid w:val="002868A8"/>
    <w:rsid w:val="002C383E"/>
    <w:rsid w:val="002C6A95"/>
    <w:rsid w:val="002F04AA"/>
    <w:rsid w:val="00313D3E"/>
    <w:rsid w:val="00327148"/>
    <w:rsid w:val="00336A5D"/>
    <w:rsid w:val="00344DB1"/>
    <w:rsid w:val="0034781C"/>
    <w:rsid w:val="003522E1"/>
    <w:rsid w:val="0035498B"/>
    <w:rsid w:val="0036233E"/>
    <w:rsid w:val="00371CCF"/>
    <w:rsid w:val="00393E30"/>
    <w:rsid w:val="003A26EF"/>
    <w:rsid w:val="003A5A89"/>
    <w:rsid w:val="003B12DC"/>
    <w:rsid w:val="003D10D2"/>
    <w:rsid w:val="003E3000"/>
    <w:rsid w:val="00414AA1"/>
    <w:rsid w:val="00472D05"/>
    <w:rsid w:val="004900E8"/>
    <w:rsid w:val="004950F1"/>
    <w:rsid w:val="00500676"/>
    <w:rsid w:val="00505B65"/>
    <w:rsid w:val="00517D33"/>
    <w:rsid w:val="00527ACE"/>
    <w:rsid w:val="00534B62"/>
    <w:rsid w:val="00546B63"/>
    <w:rsid w:val="00546FE7"/>
    <w:rsid w:val="00553911"/>
    <w:rsid w:val="0057212F"/>
    <w:rsid w:val="00576985"/>
    <w:rsid w:val="00592EC7"/>
    <w:rsid w:val="005D7F1D"/>
    <w:rsid w:val="005E1A79"/>
    <w:rsid w:val="005E1C3A"/>
    <w:rsid w:val="005E2B12"/>
    <w:rsid w:val="00651171"/>
    <w:rsid w:val="00657B34"/>
    <w:rsid w:val="00674A13"/>
    <w:rsid w:val="00676DD7"/>
    <w:rsid w:val="00680C05"/>
    <w:rsid w:val="00685325"/>
    <w:rsid w:val="0068659C"/>
    <w:rsid w:val="00686779"/>
    <w:rsid w:val="006C70F3"/>
    <w:rsid w:val="00710387"/>
    <w:rsid w:val="007241B1"/>
    <w:rsid w:val="00745770"/>
    <w:rsid w:val="00764EE4"/>
    <w:rsid w:val="00765F10"/>
    <w:rsid w:val="00777556"/>
    <w:rsid w:val="00790864"/>
    <w:rsid w:val="007E4C60"/>
    <w:rsid w:val="00802907"/>
    <w:rsid w:val="00803E5C"/>
    <w:rsid w:val="0080664F"/>
    <w:rsid w:val="0081295D"/>
    <w:rsid w:val="00825AA6"/>
    <w:rsid w:val="00833F4D"/>
    <w:rsid w:val="00852FBD"/>
    <w:rsid w:val="00853D52"/>
    <w:rsid w:val="00857E7E"/>
    <w:rsid w:val="00895CC4"/>
    <w:rsid w:val="008A6C3D"/>
    <w:rsid w:val="008D3E60"/>
    <w:rsid w:val="008E4BEA"/>
    <w:rsid w:val="008F12B6"/>
    <w:rsid w:val="008F4062"/>
    <w:rsid w:val="00921FAA"/>
    <w:rsid w:val="00924FA5"/>
    <w:rsid w:val="009321D8"/>
    <w:rsid w:val="00951736"/>
    <w:rsid w:val="00967523"/>
    <w:rsid w:val="0097437D"/>
    <w:rsid w:val="00993488"/>
    <w:rsid w:val="009A22B0"/>
    <w:rsid w:val="009B409F"/>
    <w:rsid w:val="009C2A6E"/>
    <w:rsid w:val="009D4F0E"/>
    <w:rsid w:val="00A15A92"/>
    <w:rsid w:val="00A31A65"/>
    <w:rsid w:val="00A5299B"/>
    <w:rsid w:val="00A64C58"/>
    <w:rsid w:val="00A7234D"/>
    <w:rsid w:val="00A74986"/>
    <w:rsid w:val="00AA3C62"/>
    <w:rsid w:val="00AA560B"/>
    <w:rsid w:val="00AB3CCD"/>
    <w:rsid w:val="00AC0053"/>
    <w:rsid w:val="00AE3FF5"/>
    <w:rsid w:val="00AF452F"/>
    <w:rsid w:val="00B03A9F"/>
    <w:rsid w:val="00B35315"/>
    <w:rsid w:val="00B42633"/>
    <w:rsid w:val="00B66230"/>
    <w:rsid w:val="00B84C29"/>
    <w:rsid w:val="00B867CC"/>
    <w:rsid w:val="00B87B70"/>
    <w:rsid w:val="00BB1013"/>
    <w:rsid w:val="00BD7F28"/>
    <w:rsid w:val="00C039CA"/>
    <w:rsid w:val="00C04620"/>
    <w:rsid w:val="00C15304"/>
    <w:rsid w:val="00C31858"/>
    <w:rsid w:val="00C572FC"/>
    <w:rsid w:val="00C612AA"/>
    <w:rsid w:val="00C90751"/>
    <w:rsid w:val="00CC1340"/>
    <w:rsid w:val="00CC1D2D"/>
    <w:rsid w:val="00CD7E2A"/>
    <w:rsid w:val="00CF181E"/>
    <w:rsid w:val="00CF2753"/>
    <w:rsid w:val="00D24A67"/>
    <w:rsid w:val="00D30BC6"/>
    <w:rsid w:val="00D678BB"/>
    <w:rsid w:val="00D76F0F"/>
    <w:rsid w:val="00DA4114"/>
    <w:rsid w:val="00DD3717"/>
    <w:rsid w:val="00DF51D8"/>
    <w:rsid w:val="00E3328D"/>
    <w:rsid w:val="00E4513E"/>
    <w:rsid w:val="00EA5863"/>
    <w:rsid w:val="00EF68B7"/>
    <w:rsid w:val="00F02B03"/>
    <w:rsid w:val="00F03102"/>
    <w:rsid w:val="00F1566A"/>
    <w:rsid w:val="00F160F2"/>
    <w:rsid w:val="00F22CC0"/>
    <w:rsid w:val="00F35D1A"/>
    <w:rsid w:val="00F722AD"/>
    <w:rsid w:val="00F85992"/>
    <w:rsid w:val="00F973E9"/>
    <w:rsid w:val="00FA5D63"/>
    <w:rsid w:val="00FE29DD"/>
    <w:rsid w:val="00FE703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11CB721"/>
  <w15:chartTrackingRefBased/>
  <w15:docId w15:val="{F3FF30DE-CD5B-4E56-982C-F9B08FA4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spacing w:before="240"/>
      <w:outlineLvl w:val="0"/>
    </w:pPr>
    <w:rPr>
      <w:rFonts w:ascii="Arial" w:hAnsi="Arial"/>
      <w:b/>
      <w:sz w:val="24"/>
      <w:u w:val="single"/>
      <w:lang w:val="en-GB"/>
    </w:rPr>
  </w:style>
  <w:style w:type="paragraph" w:styleId="Heading2">
    <w:name w:val="heading 2"/>
    <w:basedOn w:val="Normal"/>
    <w:next w:val="Normal"/>
    <w:qFormat/>
    <w:pPr>
      <w:keepNext/>
      <w:tabs>
        <w:tab w:val="left" w:pos="3119"/>
      </w:tabs>
      <w:ind w:left="34"/>
      <w:outlineLvl w:val="1"/>
    </w:pPr>
    <w:rPr>
      <w:rFonts w:ascii="CG Times (WN)" w:hAnsi="CG Times (WN)"/>
      <w:sz w:val="24"/>
    </w:rPr>
  </w:style>
  <w:style w:type="paragraph" w:styleId="Heading3">
    <w:name w:val="heading 3"/>
    <w:basedOn w:val="Normal"/>
    <w:next w:val="Normal"/>
    <w:qFormat/>
    <w:pPr>
      <w:keepNext/>
      <w:jc w:val="center"/>
      <w:outlineLvl w:val="2"/>
    </w:pPr>
    <w:rPr>
      <w:rFonts w:ascii="CG Times (W1)" w:hAnsi="CG Times (W1)"/>
      <w:sz w:val="28"/>
      <w:lang w:val="en-US"/>
    </w:rPr>
  </w:style>
  <w:style w:type="paragraph" w:styleId="Heading4">
    <w:name w:val="heading 4"/>
    <w:basedOn w:val="Normal"/>
    <w:next w:val="Normal"/>
    <w:qFormat/>
    <w:pPr>
      <w:keepNext/>
      <w:tabs>
        <w:tab w:val="left" w:pos="3119"/>
      </w:tabs>
      <w:outlineLvl w:val="3"/>
    </w:pPr>
    <w:rPr>
      <w:rFonts w:ascii="CG Times (WN)" w:hAnsi="CG Times (WN)"/>
      <w:sz w:val="24"/>
    </w:rPr>
  </w:style>
  <w:style w:type="paragraph" w:styleId="Heading5">
    <w:name w:val="heading 5"/>
    <w:basedOn w:val="Normal"/>
    <w:next w:val="Normal"/>
    <w:qFormat/>
    <w:pPr>
      <w:keepNext/>
      <w:ind w:right="-58"/>
      <w:outlineLvl w:val="4"/>
    </w:pPr>
    <w:rPr>
      <w:rFonts w:ascii="CG Times (W1)" w:hAnsi="CG Times (W1)"/>
      <w:sz w:val="24"/>
      <w:lang w:val="en-US"/>
    </w:rPr>
  </w:style>
  <w:style w:type="paragraph" w:styleId="Heading6">
    <w:name w:val="heading 6"/>
    <w:basedOn w:val="Normal"/>
    <w:next w:val="Normal"/>
    <w:qFormat/>
    <w:pPr>
      <w:keepNext/>
      <w:tabs>
        <w:tab w:val="left" w:pos="3119"/>
      </w:tabs>
      <w:outlineLvl w:val="5"/>
    </w:pPr>
    <w:rPr>
      <w:rFonts w:ascii="CG Times (WN)" w:hAnsi="CG Times (WN)"/>
      <w:sz w:val="28"/>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3119"/>
      </w:tabs>
      <w:outlineLvl w:val="7"/>
    </w:pPr>
    <w:rPr>
      <w:rFonts w:ascii="CG Times (WN)" w:hAnsi="CG Times (WN)"/>
      <w:i/>
      <w:sz w:val="24"/>
    </w:rPr>
  </w:style>
  <w:style w:type="paragraph" w:styleId="Heading9">
    <w:name w:val="heading 9"/>
    <w:basedOn w:val="Normal"/>
    <w:next w:val="Normal"/>
    <w:qFormat/>
    <w:pPr>
      <w:keepNext/>
      <w:tabs>
        <w:tab w:val="left" w:pos="3119"/>
      </w:tabs>
      <w:outlineLvl w:val="8"/>
    </w:pPr>
    <w:rPr>
      <w:rFonts w:ascii="CG Times (WN)" w:hAnsi="CG Times (WN)"/>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A6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lmannavarnir.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r.is/ppece/index.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 - Innra starf fyrirtækisins</vt:lpstr>
    </vt:vector>
  </TitlesOfParts>
  <Company>Vinnueftirlit ríkisins</Company>
  <LinksUpToDate>false</LinksUpToDate>
  <CharactersWithSpaces>17678</CharactersWithSpaces>
  <SharedDoc>false</SharedDoc>
  <HLinks>
    <vt:vector size="12" baseType="variant">
      <vt:variant>
        <vt:i4>1245187</vt:i4>
      </vt:variant>
      <vt:variant>
        <vt:i4>3</vt:i4>
      </vt:variant>
      <vt:variant>
        <vt:i4>0</vt:i4>
      </vt:variant>
      <vt:variant>
        <vt:i4>5</vt:i4>
      </vt:variant>
      <vt:variant>
        <vt:lpwstr>http://www.almannavarnir.is/</vt:lpwstr>
      </vt:variant>
      <vt:variant>
        <vt:lpwstr/>
      </vt:variant>
      <vt:variant>
        <vt:i4>262149</vt:i4>
      </vt:variant>
      <vt:variant>
        <vt:i4>0</vt:i4>
      </vt:variant>
      <vt:variant>
        <vt:i4>0</vt:i4>
      </vt:variant>
      <vt:variant>
        <vt:i4>5</vt:i4>
      </vt:variant>
      <vt:variant>
        <vt:lpwstr>http://www.ver.is/ppece/index.htm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Innra starf fyrirtækisins</dc:title>
  <dc:subject/>
  <dc:creator>Þórunn Sveinsdóttir</dc:creator>
  <cp:keywords/>
  <cp:lastModifiedBy>Sigurður Karlsson - VER</cp:lastModifiedBy>
  <cp:revision>2</cp:revision>
  <cp:lastPrinted>2009-01-13T17:18:00Z</cp:lastPrinted>
  <dcterms:created xsi:type="dcterms:W3CDTF">2021-09-03T13:00:00Z</dcterms:created>
  <dcterms:modified xsi:type="dcterms:W3CDTF">2021-09-03T13:00:00Z</dcterms:modified>
</cp:coreProperties>
</file>