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1022" w14:textId="77777777" w:rsidR="008D443B" w:rsidRDefault="00526A3C" w:rsidP="00526A3C">
      <w:pPr>
        <w:rPr>
          <w:rFonts w:asciiTheme="minorHAnsi" w:hAnsiTheme="minorHAnsi"/>
          <w:lang w:val="is-IS"/>
        </w:rPr>
      </w:pPr>
      <w:r w:rsidRPr="008D417A">
        <w:rPr>
          <w:rFonts w:asciiTheme="minorHAnsi" w:hAnsiTheme="minorHAnsi"/>
          <w:lang w:val="is-IS"/>
        </w:rPr>
        <w:t xml:space="preserve">Hafa skal til hliðsjónar reglugerð nr. 1009/2015 um aðgerðir gegn einelti, kynferðislegri áreitni, </w:t>
      </w:r>
    </w:p>
    <w:p w14:paraId="6C3D33CA" w14:textId="527DE174" w:rsidR="00526A3C" w:rsidRPr="008D417A" w:rsidRDefault="00526A3C" w:rsidP="00526A3C">
      <w:pPr>
        <w:rPr>
          <w:rFonts w:asciiTheme="minorHAnsi" w:hAnsiTheme="minorHAnsi"/>
          <w:lang w:val="is-IS"/>
        </w:rPr>
      </w:pPr>
      <w:r w:rsidRPr="008D417A">
        <w:rPr>
          <w:rFonts w:asciiTheme="minorHAnsi" w:hAnsiTheme="minorHAnsi"/>
          <w:lang w:val="is-IS"/>
        </w:rPr>
        <w:t>kynbundinni áreitni og ofbeldi á vinnustöðum</w:t>
      </w:r>
    </w:p>
    <w:p w14:paraId="02F8AE8B" w14:textId="77777777" w:rsidR="00526A3C" w:rsidRPr="008D417A" w:rsidRDefault="00526A3C" w:rsidP="00526A3C">
      <w:pPr>
        <w:rPr>
          <w:rFonts w:asciiTheme="minorHAnsi" w:hAnsiTheme="minorHAnsi"/>
          <w:lang w:val="is-IS"/>
        </w:rPr>
      </w:pPr>
    </w:p>
    <w:p w14:paraId="194CBC2D" w14:textId="77777777" w:rsidR="00DF0312" w:rsidRPr="008D417A" w:rsidRDefault="00DF0312">
      <w:pPr>
        <w:pStyle w:val="Heading6"/>
        <w:ind w:left="0"/>
        <w:rPr>
          <w:rFonts w:asciiTheme="minorHAnsi" w:hAnsiTheme="minorHAnsi"/>
          <w:sz w:val="24"/>
          <w:lang w:val="is-IS"/>
        </w:rPr>
      </w:pPr>
      <w:r w:rsidRPr="008D417A">
        <w:rPr>
          <w:rFonts w:asciiTheme="minorHAnsi" w:hAnsiTheme="minorHAnsi"/>
          <w:sz w:val="24"/>
          <w:lang w:val="is-IS"/>
        </w:rPr>
        <w:t>I. hluti</w:t>
      </w: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2"/>
        <w:gridCol w:w="1276"/>
        <w:gridCol w:w="3260"/>
      </w:tblGrid>
      <w:tr w:rsidR="0058643C" w:rsidRPr="005525F4" w14:paraId="6ADFCCC0" w14:textId="77777777" w:rsidTr="00FB7857">
        <w:tc>
          <w:tcPr>
            <w:tcW w:w="5492" w:type="dxa"/>
          </w:tcPr>
          <w:p w14:paraId="2FDBCE3D" w14:textId="77777777" w:rsidR="0058643C" w:rsidRPr="008D417A" w:rsidRDefault="0058643C">
            <w:pPr>
              <w:pStyle w:val="BodyText"/>
              <w:rPr>
                <w:rFonts w:asciiTheme="minorHAnsi" w:hAnsiTheme="minorHAnsi"/>
                <w:lang w:val="is-IS"/>
              </w:rPr>
            </w:pPr>
            <w:r w:rsidRPr="008D417A">
              <w:rPr>
                <w:rFonts w:asciiTheme="minorHAnsi" w:hAnsiTheme="minorHAnsi"/>
                <w:lang w:val="is-IS"/>
              </w:rPr>
              <w:t xml:space="preserve">Til að tryggja öruggt </w:t>
            </w:r>
            <w:r>
              <w:rPr>
                <w:rFonts w:asciiTheme="minorHAnsi" w:hAnsiTheme="minorHAnsi"/>
                <w:lang w:val="is-IS"/>
              </w:rPr>
              <w:t>og heilsusamlegt starfsumhverfi</w:t>
            </w:r>
            <w:r w:rsidRPr="008D417A">
              <w:rPr>
                <w:rFonts w:asciiTheme="minorHAnsi" w:hAnsiTheme="minorHAnsi"/>
                <w:lang w:val="is-IS"/>
              </w:rPr>
              <w:t xml:space="preserve"> </w:t>
            </w:r>
          </w:p>
          <w:p w14:paraId="1E83B402" w14:textId="77777777" w:rsidR="0058643C" w:rsidRPr="008D417A" w:rsidRDefault="0058643C">
            <w:pPr>
              <w:rPr>
                <w:rFonts w:asciiTheme="minorHAnsi" w:hAnsiTheme="minorHAnsi"/>
                <w:b/>
                <w:bCs/>
                <w:sz w:val="20"/>
                <w:szCs w:val="20"/>
                <w:lang w:val="is-IS"/>
              </w:rPr>
            </w:pPr>
            <w:r w:rsidRPr="008D417A">
              <w:rPr>
                <w:rFonts w:asciiTheme="minorHAnsi" w:hAnsiTheme="minorHAnsi"/>
                <w:b/>
                <w:bCs/>
                <w:sz w:val="20"/>
                <w:szCs w:val="20"/>
                <w:lang w:val="is-IS"/>
              </w:rPr>
              <w:t>ber að huga að eftirfarandi:</w:t>
            </w:r>
          </w:p>
        </w:tc>
        <w:tc>
          <w:tcPr>
            <w:tcW w:w="1276" w:type="dxa"/>
          </w:tcPr>
          <w:p w14:paraId="0FC6F55F" w14:textId="77777777" w:rsidR="005525F4" w:rsidRPr="008D417A" w:rsidRDefault="005525F4" w:rsidP="005525F4">
            <w:pPr>
              <w:rPr>
                <w:rFonts w:asciiTheme="minorHAnsi" w:hAnsiTheme="minorHAnsi"/>
                <w:b/>
                <w:bCs/>
                <w:sz w:val="16"/>
                <w:szCs w:val="16"/>
                <w:lang w:val="is-IS"/>
              </w:rPr>
            </w:pPr>
            <w:r w:rsidRPr="008D417A">
              <w:rPr>
                <w:rFonts w:asciiTheme="minorHAnsi" w:hAnsiTheme="minorHAnsi"/>
                <w:b/>
                <w:bCs/>
                <w:sz w:val="16"/>
                <w:szCs w:val="16"/>
                <w:lang w:val="is-IS"/>
              </w:rPr>
              <w:t xml:space="preserve">Mat. </w:t>
            </w:r>
          </w:p>
          <w:p w14:paraId="5EBFE5BF" w14:textId="77777777" w:rsidR="005525F4" w:rsidRPr="008D417A" w:rsidRDefault="005525F4" w:rsidP="005525F4">
            <w:pPr>
              <w:rPr>
                <w:rFonts w:asciiTheme="minorHAnsi" w:hAnsiTheme="minorHAnsi"/>
                <w:b/>
                <w:bCs/>
                <w:sz w:val="16"/>
                <w:szCs w:val="16"/>
                <w:lang w:val="is-IS"/>
              </w:rPr>
            </w:pPr>
            <w:r w:rsidRPr="008D417A">
              <w:rPr>
                <w:rFonts w:asciiTheme="minorHAnsi" w:hAnsiTheme="minorHAnsi"/>
                <w:b/>
                <w:bCs/>
                <w:sz w:val="16"/>
                <w:szCs w:val="16"/>
                <w:lang w:val="is-IS"/>
              </w:rPr>
              <w:t>V: Í lagi</w:t>
            </w:r>
          </w:p>
          <w:p w14:paraId="02DDBEFC" w14:textId="77777777" w:rsidR="005525F4" w:rsidRPr="008D417A" w:rsidRDefault="005525F4" w:rsidP="005525F4">
            <w:pPr>
              <w:rPr>
                <w:rFonts w:asciiTheme="minorHAnsi" w:hAnsiTheme="minorHAnsi"/>
                <w:b/>
                <w:bCs/>
                <w:sz w:val="16"/>
                <w:szCs w:val="16"/>
                <w:lang w:val="is-IS"/>
              </w:rPr>
            </w:pPr>
            <w:r w:rsidRPr="008D417A">
              <w:rPr>
                <w:rFonts w:asciiTheme="minorHAnsi" w:hAnsiTheme="minorHAnsi"/>
                <w:b/>
                <w:bCs/>
                <w:sz w:val="16"/>
                <w:szCs w:val="16"/>
                <w:lang w:val="is-IS"/>
              </w:rPr>
              <w:t>X: Ekki í lagi</w:t>
            </w:r>
          </w:p>
          <w:p w14:paraId="3D9D6CE5" w14:textId="0FF480EC" w:rsidR="0058643C" w:rsidRPr="008D417A" w:rsidRDefault="005525F4" w:rsidP="005525F4">
            <w:pPr>
              <w:pStyle w:val="Heading7"/>
              <w:rPr>
                <w:rFonts w:asciiTheme="minorHAnsi" w:hAnsiTheme="minorHAnsi"/>
                <w:lang w:val="is-IS"/>
              </w:rPr>
            </w:pPr>
            <w:r w:rsidRPr="008D417A">
              <w:rPr>
                <w:rFonts w:asciiTheme="minorHAnsi" w:hAnsiTheme="minorHAnsi"/>
                <w:sz w:val="16"/>
                <w:szCs w:val="16"/>
                <w:lang w:val="is-IS"/>
              </w:rPr>
              <w:t>O: Á ekki við</w:t>
            </w:r>
          </w:p>
        </w:tc>
        <w:tc>
          <w:tcPr>
            <w:tcW w:w="3260" w:type="dxa"/>
          </w:tcPr>
          <w:p w14:paraId="42859FF4" w14:textId="593CC6EB" w:rsidR="0058643C" w:rsidRPr="0055204D" w:rsidRDefault="005525F4">
            <w:pPr>
              <w:rPr>
                <w:rFonts w:asciiTheme="minorHAnsi" w:hAnsiTheme="minorHAnsi"/>
                <w:b/>
                <w:bCs/>
                <w:sz w:val="16"/>
                <w:szCs w:val="16"/>
                <w:lang w:val="is-IS"/>
              </w:rPr>
            </w:pPr>
            <w:r>
              <w:rPr>
                <w:rFonts w:asciiTheme="minorHAnsi" w:hAnsiTheme="minorHAnsi"/>
                <w:lang w:val="is-IS"/>
              </w:rPr>
              <w:t>A</w:t>
            </w:r>
            <w:r w:rsidRPr="008D417A">
              <w:rPr>
                <w:rFonts w:asciiTheme="minorHAnsi" w:hAnsiTheme="minorHAnsi"/>
                <w:lang w:val="is-IS"/>
              </w:rPr>
              <w:t>thugasemdir</w:t>
            </w:r>
          </w:p>
        </w:tc>
      </w:tr>
      <w:tr w:rsidR="0058643C" w:rsidRPr="0091097A" w14:paraId="3B3E159A" w14:textId="77777777" w:rsidTr="00FB7857">
        <w:trPr>
          <w:trHeight w:val="816"/>
        </w:trPr>
        <w:tc>
          <w:tcPr>
            <w:tcW w:w="5492" w:type="dxa"/>
          </w:tcPr>
          <w:p w14:paraId="7BA918A5" w14:textId="77777777" w:rsidR="00FB7857" w:rsidRPr="00FB7857" w:rsidRDefault="0058643C">
            <w:pPr>
              <w:tabs>
                <w:tab w:val="left" w:pos="3119"/>
              </w:tabs>
              <w:rPr>
                <w:rFonts w:asciiTheme="minorHAnsi" w:hAnsiTheme="minorHAnsi"/>
                <w:b/>
                <w:bCs/>
                <w:sz w:val="18"/>
                <w:lang w:val="is-IS"/>
              </w:rPr>
            </w:pPr>
            <w:r w:rsidRPr="00FB7857">
              <w:rPr>
                <w:rFonts w:asciiTheme="minorHAnsi" w:hAnsiTheme="minorHAnsi"/>
                <w:b/>
                <w:bCs/>
                <w:sz w:val="18"/>
                <w:lang w:val="is-IS"/>
              </w:rPr>
              <w:t>1.</w:t>
            </w:r>
            <w:r w:rsidRPr="00FB7857">
              <w:rPr>
                <w:rFonts w:asciiTheme="minorHAnsi" w:hAnsiTheme="minorHAnsi"/>
                <w:b/>
                <w:bCs/>
                <w:i/>
                <w:sz w:val="18"/>
                <w:lang w:val="is-IS"/>
              </w:rPr>
              <w:t xml:space="preserve"> </w:t>
            </w:r>
            <w:r w:rsidRPr="00FB7857">
              <w:rPr>
                <w:rFonts w:asciiTheme="minorHAnsi" w:hAnsiTheme="minorHAnsi"/>
                <w:b/>
                <w:bCs/>
                <w:sz w:val="18"/>
                <w:lang w:val="is-IS"/>
              </w:rPr>
              <w:t xml:space="preserve">Vinnutími; </w:t>
            </w:r>
          </w:p>
          <w:p w14:paraId="32275FC8" w14:textId="5CD893C0" w:rsidR="0058643C" w:rsidRPr="00FB7857" w:rsidRDefault="0058643C">
            <w:pPr>
              <w:tabs>
                <w:tab w:val="left" w:pos="3119"/>
              </w:tabs>
              <w:rPr>
                <w:rFonts w:asciiTheme="minorHAnsi" w:hAnsiTheme="minorHAnsi"/>
                <w:i/>
                <w:iCs/>
                <w:sz w:val="18"/>
                <w:lang w:val="is-IS"/>
              </w:rPr>
            </w:pPr>
            <w:r w:rsidRPr="00FB7857">
              <w:rPr>
                <w:rFonts w:asciiTheme="minorHAnsi" w:hAnsiTheme="minorHAnsi"/>
                <w:i/>
                <w:iCs/>
                <w:sz w:val="18"/>
                <w:lang w:val="is-IS"/>
              </w:rPr>
              <w:t>Skipulag vinnutímans, vaktafyrirkomulag, mikil eða tilviljunarkennd yfirvinna, samspil fjölskyldu og atvinnulífs.</w:t>
            </w:r>
          </w:p>
          <w:p w14:paraId="47F20326" w14:textId="2A6FAF88" w:rsidR="0058643C" w:rsidRDefault="0058643C">
            <w:pPr>
              <w:tabs>
                <w:tab w:val="left" w:pos="3119"/>
              </w:tabs>
              <w:rPr>
                <w:rFonts w:asciiTheme="minorHAnsi" w:hAnsiTheme="minorHAnsi"/>
                <w:sz w:val="18"/>
                <w:lang w:val="is-IS"/>
              </w:rPr>
            </w:pPr>
          </w:p>
          <w:p w14:paraId="3BF9369F" w14:textId="77777777" w:rsidR="0058643C" w:rsidRDefault="0058643C" w:rsidP="0058643C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Eru ákvæði virt um lengd vinnutímans og hvíldartíma?</w:t>
            </w:r>
          </w:p>
          <w:p w14:paraId="43192DDF" w14:textId="77777777" w:rsidR="0058643C" w:rsidRDefault="0058643C" w:rsidP="0058643C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Vinnur starfsfólk  tilviljunarkennda yfirvinnu?</w:t>
            </w:r>
          </w:p>
          <w:p w14:paraId="3801A7AB" w14:textId="77777777" w:rsidR="0058643C" w:rsidRDefault="0058643C" w:rsidP="0058643C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Taka vaktaskipti mið af gangi sólar?</w:t>
            </w:r>
          </w:p>
          <w:p w14:paraId="19ADCF5F" w14:textId="328A14ED" w:rsidR="0058643C" w:rsidRDefault="0058643C" w:rsidP="0058643C">
            <w:pPr>
              <w:tabs>
                <w:tab w:val="left" w:pos="3119"/>
              </w:tabs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Á starfsfólk gott með að samræma ábyrgð í vinnu og fjölskyldu?</w:t>
            </w:r>
          </w:p>
          <w:p w14:paraId="26BEC9AD" w14:textId="01443EBC" w:rsidR="0058643C" w:rsidRPr="008D417A" w:rsidRDefault="0058643C">
            <w:pPr>
              <w:tabs>
                <w:tab w:val="left" w:pos="3119"/>
              </w:tabs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1276" w:type="dxa"/>
          </w:tcPr>
          <w:p w14:paraId="004BC94B" w14:textId="6AF87423" w:rsidR="0058643C" w:rsidRPr="008D417A" w:rsidRDefault="0058643C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3260" w:type="dxa"/>
          </w:tcPr>
          <w:p w14:paraId="7675F4BF" w14:textId="77777777" w:rsidR="0058643C" w:rsidRPr="008D417A" w:rsidRDefault="0058643C">
            <w:pPr>
              <w:tabs>
                <w:tab w:val="left" w:pos="3119"/>
              </w:tabs>
              <w:ind w:left="34"/>
              <w:rPr>
                <w:rFonts w:asciiTheme="minorHAnsi" w:hAnsiTheme="minorHAnsi"/>
                <w:sz w:val="18"/>
                <w:lang w:val="is-IS"/>
              </w:rPr>
            </w:pPr>
          </w:p>
        </w:tc>
      </w:tr>
      <w:tr w:rsidR="0058643C" w:rsidRPr="0091097A" w14:paraId="739DE367" w14:textId="77777777" w:rsidTr="00FB7857">
        <w:tc>
          <w:tcPr>
            <w:tcW w:w="5492" w:type="dxa"/>
          </w:tcPr>
          <w:p w14:paraId="3923DA7F" w14:textId="77777777" w:rsidR="00FB7857" w:rsidRPr="00FB7857" w:rsidRDefault="0058643C">
            <w:pPr>
              <w:tabs>
                <w:tab w:val="left" w:pos="3119"/>
              </w:tabs>
              <w:rPr>
                <w:rFonts w:asciiTheme="minorHAnsi" w:hAnsiTheme="minorHAnsi"/>
                <w:b/>
                <w:bCs/>
                <w:sz w:val="18"/>
                <w:lang w:val="is-IS"/>
              </w:rPr>
            </w:pPr>
            <w:r w:rsidRPr="00FB7857">
              <w:rPr>
                <w:rFonts w:asciiTheme="minorHAnsi" w:hAnsiTheme="minorHAnsi"/>
                <w:b/>
                <w:bCs/>
                <w:sz w:val="18"/>
                <w:lang w:val="is-IS"/>
              </w:rPr>
              <w:t>2.</w:t>
            </w:r>
            <w:r w:rsidRPr="00FB7857">
              <w:rPr>
                <w:rFonts w:asciiTheme="minorHAnsi" w:hAnsiTheme="minorHAnsi"/>
                <w:b/>
                <w:bCs/>
                <w:i/>
                <w:sz w:val="18"/>
                <w:lang w:val="is-IS"/>
              </w:rPr>
              <w:t xml:space="preserve"> </w:t>
            </w:r>
            <w:r w:rsidRPr="00FB7857">
              <w:rPr>
                <w:rFonts w:asciiTheme="minorHAnsi" w:hAnsiTheme="minorHAnsi"/>
                <w:b/>
                <w:bCs/>
                <w:sz w:val="18"/>
                <w:lang w:val="is-IS"/>
              </w:rPr>
              <w:t xml:space="preserve">Tímaþröng; </w:t>
            </w:r>
          </w:p>
          <w:p w14:paraId="40661903" w14:textId="2ABE4115" w:rsidR="0058643C" w:rsidRPr="00FB7857" w:rsidRDefault="00FB7857">
            <w:pPr>
              <w:tabs>
                <w:tab w:val="left" w:pos="3119"/>
              </w:tabs>
              <w:rPr>
                <w:rFonts w:asciiTheme="minorHAnsi" w:hAnsiTheme="minorHAnsi"/>
                <w:i/>
                <w:iCs/>
                <w:sz w:val="18"/>
                <w:lang w:val="is-IS"/>
              </w:rPr>
            </w:pPr>
            <w:r w:rsidRPr="00FB7857">
              <w:rPr>
                <w:rFonts w:asciiTheme="minorHAnsi" w:hAnsiTheme="minorHAnsi"/>
                <w:i/>
                <w:iCs/>
                <w:sz w:val="18"/>
                <w:lang w:val="is-IS"/>
              </w:rPr>
              <w:t>S</w:t>
            </w:r>
            <w:r w:rsidR="0058643C" w:rsidRPr="00FB7857">
              <w:rPr>
                <w:rFonts w:asciiTheme="minorHAnsi" w:hAnsiTheme="minorHAnsi"/>
                <w:i/>
                <w:iCs/>
                <w:sz w:val="18"/>
                <w:lang w:val="is-IS"/>
              </w:rPr>
              <w:t>tarfsfólk verður sífellt að leggja of hart að sér til að ljúka verkefnum á tilteknum tíma. Vinnuálag ójafnt.</w:t>
            </w:r>
          </w:p>
          <w:p w14:paraId="1ACBB82B" w14:textId="14651C92" w:rsidR="0058643C" w:rsidRDefault="0058643C">
            <w:pPr>
              <w:tabs>
                <w:tab w:val="left" w:pos="3119"/>
              </w:tabs>
              <w:rPr>
                <w:rFonts w:asciiTheme="minorHAnsi" w:hAnsiTheme="minorHAnsi"/>
                <w:sz w:val="18"/>
                <w:lang w:val="is-IS"/>
              </w:rPr>
            </w:pPr>
          </w:p>
          <w:p w14:paraId="7B0DB44F" w14:textId="77777777" w:rsidR="0058643C" w:rsidRDefault="0058643C" w:rsidP="0058643C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Vinnur starfsfólk ákvæðisvinnu?</w:t>
            </w:r>
          </w:p>
          <w:p w14:paraId="57CB2672" w14:textId="77777777" w:rsidR="0058643C" w:rsidRDefault="0058643C" w:rsidP="0058643C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Eru gerðar óraunhæfar kröfur um hraða eða fjölda verkefna?</w:t>
            </w:r>
          </w:p>
          <w:p w14:paraId="74609C38" w14:textId="77777777" w:rsidR="005525F4" w:rsidRDefault="0058643C" w:rsidP="0058643C">
            <w:pPr>
              <w:tabs>
                <w:tab w:val="left" w:pos="3119"/>
              </w:tabs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Eru verkefni of erfið?</w:t>
            </w:r>
          </w:p>
          <w:p w14:paraId="0605CEF1" w14:textId="1F69782F" w:rsidR="0058643C" w:rsidRDefault="0058643C" w:rsidP="0058643C">
            <w:pPr>
              <w:tabs>
                <w:tab w:val="left" w:pos="3119"/>
              </w:tabs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Getur starfsfólk stjórnað vinnuálaginu?</w:t>
            </w:r>
          </w:p>
          <w:p w14:paraId="57CF7814" w14:textId="58514237" w:rsidR="0058643C" w:rsidRPr="008D417A" w:rsidRDefault="0058643C">
            <w:pPr>
              <w:tabs>
                <w:tab w:val="left" w:pos="3119"/>
              </w:tabs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1276" w:type="dxa"/>
          </w:tcPr>
          <w:p w14:paraId="73D5B8D1" w14:textId="27DA6A8C" w:rsidR="0058643C" w:rsidRPr="008D417A" w:rsidRDefault="0058643C" w:rsidP="00F77137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 xml:space="preserve"> </w:t>
            </w:r>
          </w:p>
        </w:tc>
        <w:tc>
          <w:tcPr>
            <w:tcW w:w="3260" w:type="dxa"/>
          </w:tcPr>
          <w:p w14:paraId="69202016" w14:textId="77777777" w:rsidR="0058643C" w:rsidRPr="008D417A" w:rsidRDefault="0058643C">
            <w:pPr>
              <w:tabs>
                <w:tab w:val="left" w:pos="3119"/>
              </w:tabs>
              <w:ind w:left="34"/>
              <w:rPr>
                <w:rFonts w:asciiTheme="minorHAnsi" w:hAnsiTheme="minorHAnsi"/>
                <w:sz w:val="18"/>
                <w:lang w:val="is-IS"/>
              </w:rPr>
            </w:pPr>
          </w:p>
        </w:tc>
      </w:tr>
      <w:tr w:rsidR="0058643C" w:rsidRPr="0091097A" w14:paraId="1DC721C3" w14:textId="77777777" w:rsidTr="00FB7857">
        <w:tc>
          <w:tcPr>
            <w:tcW w:w="5492" w:type="dxa"/>
          </w:tcPr>
          <w:p w14:paraId="51D653E8" w14:textId="77777777" w:rsidR="00FB7857" w:rsidRPr="00FB7857" w:rsidRDefault="0058643C" w:rsidP="0058643C">
            <w:pPr>
              <w:pStyle w:val="Heading4"/>
              <w:tabs>
                <w:tab w:val="clear" w:pos="3119"/>
              </w:tabs>
              <w:rPr>
                <w:rFonts w:asciiTheme="minorHAnsi" w:hAnsiTheme="minorHAnsi"/>
                <w:b/>
                <w:bCs/>
                <w:sz w:val="18"/>
                <w:lang w:val="is-IS"/>
              </w:rPr>
            </w:pPr>
            <w:r w:rsidRPr="00FB7857">
              <w:rPr>
                <w:rFonts w:asciiTheme="minorHAnsi" w:hAnsiTheme="minorHAnsi"/>
                <w:b/>
                <w:bCs/>
                <w:sz w:val="18"/>
                <w:lang w:val="is-IS"/>
              </w:rPr>
              <w:t xml:space="preserve">3. Tilbreytingarleysi, einhæfni; </w:t>
            </w:r>
          </w:p>
          <w:p w14:paraId="1E4F67FE" w14:textId="770C802C" w:rsidR="0058643C" w:rsidRPr="00FB7857" w:rsidRDefault="0058643C" w:rsidP="0058643C">
            <w:pPr>
              <w:pStyle w:val="Heading4"/>
              <w:tabs>
                <w:tab w:val="clear" w:pos="3119"/>
              </w:tabs>
              <w:rPr>
                <w:rFonts w:asciiTheme="minorHAnsi" w:hAnsiTheme="minorHAnsi"/>
                <w:i/>
                <w:iCs/>
                <w:sz w:val="18"/>
                <w:lang w:val="is-IS"/>
              </w:rPr>
            </w:pPr>
            <w:r w:rsidRPr="00FB7857">
              <w:rPr>
                <w:rFonts w:asciiTheme="minorHAnsi" w:hAnsiTheme="minorHAnsi"/>
                <w:i/>
                <w:iCs/>
                <w:sz w:val="18"/>
                <w:lang w:val="is-IS"/>
              </w:rPr>
              <w:t>Vinna er einhæf og/eða síendurtekin.</w:t>
            </w:r>
            <w:r w:rsidR="00FB7857" w:rsidRPr="00FB7857">
              <w:rPr>
                <w:rFonts w:asciiTheme="minorHAnsi" w:hAnsiTheme="minorHAnsi"/>
                <w:i/>
                <w:iCs/>
                <w:sz w:val="18"/>
                <w:lang w:val="is-IS"/>
              </w:rPr>
              <w:t xml:space="preserve"> </w:t>
            </w:r>
            <w:r w:rsidRPr="00FB7857">
              <w:rPr>
                <w:rFonts w:asciiTheme="minorHAnsi" w:hAnsiTheme="minorHAnsi"/>
                <w:i/>
                <w:iCs/>
                <w:sz w:val="18"/>
                <w:lang w:val="is-IS"/>
              </w:rPr>
              <w:t>Krafist er stöðugrar athygli.</w:t>
            </w:r>
          </w:p>
          <w:p w14:paraId="4EB4F675" w14:textId="18539AB8" w:rsidR="0058643C" w:rsidRDefault="0058643C" w:rsidP="0058643C">
            <w:pPr>
              <w:rPr>
                <w:lang w:val="is-IS"/>
              </w:rPr>
            </w:pPr>
          </w:p>
          <w:p w14:paraId="2B4F1525" w14:textId="5B9777B7" w:rsidR="0058643C" w:rsidRDefault="0058643C" w:rsidP="0058643C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Er hægt að brjóta upp einhæfnina með því að láta starfsfólk fá fjölbreyttari verkefni?</w:t>
            </w:r>
          </w:p>
          <w:p w14:paraId="5A633758" w14:textId="0BA80E6D" w:rsidR="0058643C" w:rsidRDefault="0058643C" w:rsidP="0058643C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Ef vinnan krefst stöðugrar athygli, er mögulegt að starfsfólk skiptist á verkefnum?</w:t>
            </w:r>
          </w:p>
          <w:p w14:paraId="493E1209" w14:textId="64ECA388" w:rsidR="001D584C" w:rsidRDefault="001D584C" w:rsidP="0058643C">
            <w:pPr>
              <w:rPr>
                <w:lang w:val="is-IS"/>
              </w:rPr>
            </w:pPr>
            <w:r>
              <w:rPr>
                <w:rFonts w:asciiTheme="minorHAnsi" w:hAnsiTheme="minorHAnsi"/>
                <w:sz w:val="18"/>
                <w:lang w:val="is-IS"/>
              </w:rPr>
              <w:t>Eru reglulega tekin hlé í einhæfum störfum? (t.d. í færibandavinnu eða álíka)</w:t>
            </w:r>
          </w:p>
          <w:p w14:paraId="0B29ED71" w14:textId="67554E97" w:rsidR="0058643C" w:rsidRPr="0058643C" w:rsidRDefault="0058643C" w:rsidP="0058643C">
            <w:pPr>
              <w:rPr>
                <w:lang w:val="is-IS"/>
              </w:rPr>
            </w:pPr>
          </w:p>
        </w:tc>
        <w:tc>
          <w:tcPr>
            <w:tcW w:w="1276" w:type="dxa"/>
          </w:tcPr>
          <w:p w14:paraId="67AC6681" w14:textId="32351403" w:rsidR="0058643C" w:rsidRPr="008D417A" w:rsidRDefault="0058643C">
            <w:pPr>
              <w:pStyle w:val="Heading4"/>
              <w:tabs>
                <w:tab w:val="clear" w:pos="3119"/>
              </w:tabs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 xml:space="preserve"> </w:t>
            </w:r>
          </w:p>
        </w:tc>
        <w:tc>
          <w:tcPr>
            <w:tcW w:w="3260" w:type="dxa"/>
          </w:tcPr>
          <w:p w14:paraId="5BE54AF0" w14:textId="77777777" w:rsidR="0058643C" w:rsidRPr="008D417A" w:rsidRDefault="0058643C">
            <w:pPr>
              <w:tabs>
                <w:tab w:val="left" w:pos="3119"/>
              </w:tabs>
              <w:ind w:left="34"/>
              <w:rPr>
                <w:rFonts w:asciiTheme="minorHAnsi" w:hAnsiTheme="minorHAnsi"/>
                <w:sz w:val="18"/>
                <w:lang w:val="is-IS"/>
              </w:rPr>
            </w:pPr>
          </w:p>
        </w:tc>
      </w:tr>
      <w:tr w:rsidR="0058643C" w:rsidRPr="0091097A" w14:paraId="578D6704" w14:textId="77777777" w:rsidTr="00FB7857">
        <w:tc>
          <w:tcPr>
            <w:tcW w:w="5492" w:type="dxa"/>
          </w:tcPr>
          <w:p w14:paraId="214FCEE1" w14:textId="77777777" w:rsidR="00FB7857" w:rsidRPr="00FB7857" w:rsidRDefault="0058643C">
            <w:pPr>
              <w:rPr>
                <w:rFonts w:asciiTheme="minorHAnsi" w:hAnsiTheme="minorHAnsi"/>
                <w:b/>
                <w:bCs/>
                <w:sz w:val="18"/>
                <w:lang w:val="is-IS"/>
              </w:rPr>
            </w:pPr>
            <w:r w:rsidRPr="00FB7857">
              <w:rPr>
                <w:rFonts w:asciiTheme="minorHAnsi" w:hAnsiTheme="minorHAnsi"/>
                <w:b/>
                <w:bCs/>
                <w:sz w:val="18"/>
                <w:lang w:val="is-IS"/>
              </w:rPr>
              <w:t xml:space="preserve">4. Athafnafrelsi, svigrúm; </w:t>
            </w:r>
          </w:p>
          <w:p w14:paraId="0D5C5052" w14:textId="1B62331E" w:rsidR="0058643C" w:rsidRPr="00FB7857" w:rsidRDefault="0058643C">
            <w:pPr>
              <w:rPr>
                <w:rFonts w:asciiTheme="minorHAnsi" w:hAnsiTheme="minorHAnsi"/>
                <w:i/>
                <w:iCs/>
                <w:sz w:val="18"/>
                <w:lang w:val="is-IS"/>
              </w:rPr>
            </w:pPr>
            <w:r w:rsidRPr="00FB7857">
              <w:rPr>
                <w:rFonts w:asciiTheme="minorHAnsi" w:hAnsiTheme="minorHAnsi"/>
                <w:i/>
                <w:iCs/>
                <w:sz w:val="18"/>
                <w:lang w:val="is-IS"/>
              </w:rPr>
              <w:t>Starfsfólk hefur möguleika á því að skipuleggja vinnuna sjálft eða hafa áhrif á framkvæmd hennar.</w:t>
            </w:r>
          </w:p>
          <w:p w14:paraId="7E5A8ED4" w14:textId="77777777" w:rsidR="0058643C" w:rsidRDefault="0058643C">
            <w:pPr>
              <w:rPr>
                <w:rFonts w:asciiTheme="minorHAnsi" w:hAnsiTheme="minorHAnsi"/>
                <w:sz w:val="18"/>
                <w:lang w:val="is-IS"/>
              </w:rPr>
            </w:pPr>
          </w:p>
          <w:p w14:paraId="370323EA" w14:textId="77777777" w:rsidR="0058643C" w:rsidRDefault="0058643C" w:rsidP="0058643C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Getur starfsfólk fengið aukið svigrúm til að hafa áhrif á skipulag og framkvæmd vinnunnar, vinnuhraða og vinnuhlé?</w:t>
            </w:r>
          </w:p>
          <w:p w14:paraId="7452A974" w14:textId="77777777" w:rsidR="0058643C" w:rsidRDefault="0058643C" w:rsidP="0058643C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Getur starfsfólk haft áhrif á ákvarðanir sem eru mikilvægar fyrir starfið?</w:t>
            </w:r>
          </w:p>
          <w:p w14:paraId="7B66FFDE" w14:textId="654A740B" w:rsidR="001D584C" w:rsidRPr="008D417A" w:rsidRDefault="001D584C" w:rsidP="0058643C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1276" w:type="dxa"/>
          </w:tcPr>
          <w:p w14:paraId="3972D32C" w14:textId="0233301E" w:rsidR="0058643C" w:rsidRPr="008D417A" w:rsidRDefault="0058643C" w:rsidP="00F77137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3260" w:type="dxa"/>
          </w:tcPr>
          <w:p w14:paraId="051C0BA4" w14:textId="77777777" w:rsidR="0058643C" w:rsidRPr="008D417A" w:rsidRDefault="0058643C">
            <w:pPr>
              <w:tabs>
                <w:tab w:val="left" w:pos="3119"/>
              </w:tabs>
              <w:ind w:left="34"/>
              <w:rPr>
                <w:rFonts w:asciiTheme="minorHAnsi" w:hAnsiTheme="minorHAnsi"/>
                <w:sz w:val="18"/>
                <w:lang w:val="is-IS"/>
              </w:rPr>
            </w:pPr>
          </w:p>
        </w:tc>
      </w:tr>
      <w:tr w:rsidR="0058643C" w:rsidRPr="0091097A" w14:paraId="0606D207" w14:textId="77777777" w:rsidTr="00FB7857">
        <w:tc>
          <w:tcPr>
            <w:tcW w:w="5492" w:type="dxa"/>
          </w:tcPr>
          <w:p w14:paraId="28D9AFDF" w14:textId="77777777" w:rsidR="00FB7857" w:rsidRPr="00FB7857" w:rsidRDefault="0058643C" w:rsidP="0058643C">
            <w:pPr>
              <w:rPr>
                <w:rFonts w:asciiTheme="minorHAnsi" w:hAnsiTheme="minorHAnsi"/>
                <w:b/>
                <w:bCs/>
                <w:sz w:val="18"/>
                <w:lang w:val="is-IS"/>
              </w:rPr>
            </w:pPr>
            <w:r w:rsidRPr="00FB7857">
              <w:rPr>
                <w:rFonts w:asciiTheme="minorHAnsi" w:hAnsiTheme="minorHAnsi"/>
                <w:b/>
                <w:bCs/>
                <w:sz w:val="18"/>
                <w:lang w:val="is-IS"/>
              </w:rPr>
              <w:t xml:space="preserve">5. Einvera við vinnu; </w:t>
            </w:r>
          </w:p>
          <w:p w14:paraId="4749BD17" w14:textId="3051B8FA" w:rsidR="0058643C" w:rsidRPr="00FB7857" w:rsidRDefault="0058643C" w:rsidP="0058643C">
            <w:pPr>
              <w:rPr>
                <w:rFonts w:asciiTheme="minorHAnsi" w:hAnsiTheme="minorHAnsi"/>
                <w:i/>
                <w:iCs/>
                <w:sz w:val="18"/>
                <w:lang w:val="is-IS"/>
              </w:rPr>
            </w:pPr>
            <w:r w:rsidRPr="00FB7857">
              <w:rPr>
                <w:rFonts w:asciiTheme="minorHAnsi" w:hAnsiTheme="minorHAnsi"/>
                <w:i/>
                <w:iCs/>
                <w:sz w:val="18"/>
                <w:lang w:val="is-IS"/>
              </w:rPr>
              <w:t>Starfsfólk vinnur eitt eða einangrað.</w:t>
            </w:r>
            <w:r w:rsidR="00FB7857" w:rsidRPr="00FB7857">
              <w:rPr>
                <w:rFonts w:asciiTheme="minorHAnsi" w:hAnsiTheme="minorHAnsi"/>
                <w:i/>
                <w:iCs/>
                <w:sz w:val="18"/>
                <w:lang w:val="is-IS"/>
              </w:rPr>
              <w:t xml:space="preserve"> </w:t>
            </w:r>
            <w:r w:rsidRPr="00FB7857">
              <w:rPr>
                <w:rFonts w:asciiTheme="minorHAnsi" w:hAnsiTheme="minorHAnsi"/>
                <w:i/>
                <w:iCs/>
                <w:sz w:val="18"/>
                <w:lang w:val="is-IS"/>
              </w:rPr>
              <w:t>Starfsfólk vinnur utan dagvinnutíma.</w:t>
            </w:r>
          </w:p>
          <w:p w14:paraId="48882765" w14:textId="77777777" w:rsidR="0058643C" w:rsidRDefault="0058643C" w:rsidP="0058643C">
            <w:pPr>
              <w:rPr>
                <w:rFonts w:asciiTheme="minorHAnsi" w:hAnsiTheme="minorHAnsi"/>
                <w:sz w:val="18"/>
                <w:lang w:val="is-IS"/>
              </w:rPr>
            </w:pPr>
          </w:p>
          <w:p w14:paraId="0579E7F6" w14:textId="77777777" w:rsidR="0058643C" w:rsidRDefault="0058643C" w:rsidP="0058643C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Er starfsfólk faglega einangrað eða vinnur eitt án möguleika á samskiptum við aðra?</w:t>
            </w:r>
          </w:p>
          <w:p w14:paraId="30C47985" w14:textId="77777777" w:rsidR="0058643C" w:rsidRDefault="0058643C" w:rsidP="0058643C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Fær það upplýsingar sem tengjast starfsemi vinnustaðarins?</w:t>
            </w:r>
          </w:p>
          <w:p w14:paraId="4523A5DD" w14:textId="77777777" w:rsidR="0058643C" w:rsidRDefault="0058643C" w:rsidP="0058643C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Fær það stuðning frá samstarfsfólki eða stjórnendum þegar á þarf að halda?</w:t>
            </w:r>
          </w:p>
          <w:p w14:paraId="04AF87CA" w14:textId="77777777" w:rsidR="00FB7857" w:rsidRDefault="00FB7857" w:rsidP="0058643C">
            <w:pPr>
              <w:rPr>
                <w:rFonts w:asciiTheme="minorHAnsi" w:hAnsiTheme="minorHAnsi"/>
                <w:sz w:val="18"/>
                <w:lang w:val="is-IS"/>
              </w:rPr>
            </w:pPr>
          </w:p>
          <w:p w14:paraId="57E502CB" w14:textId="77777777" w:rsidR="00FB7857" w:rsidRDefault="00FB7857" w:rsidP="0058643C">
            <w:pPr>
              <w:rPr>
                <w:rFonts w:asciiTheme="minorHAnsi" w:hAnsiTheme="minorHAnsi"/>
                <w:sz w:val="18"/>
                <w:lang w:val="is-IS"/>
              </w:rPr>
            </w:pPr>
          </w:p>
          <w:p w14:paraId="66B5E4E2" w14:textId="5CF90295" w:rsidR="00FB7857" w:rsidRPr="008D417A" w:rsidRDefault="00FB7857" w:rsidP="0058643C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1276" w:type="dxa"/>
          </w:tcPr>
          <w:p w14:paraId="78E6DB23" w14:textId="2596710E" w:rsidR="0058643C" w:rsidRPr="008D417A" w:rsidRDefault="0058643C" w:rsidP="00F77137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3260" w:type="dxa"/>
          </w:tcPr>
          <w:p w14:paraId="4B71BCFC" w14:textId="77777777" w:rsidR="0058643C" w:rsidRPr="008D417A" w:rsidRDefault="0058643C">
            <w:pPr>
              <w:tabs>
                <w:tab w:val="left" w:pos="3119"/>
              </w:tabs>
              <w:ind w:left="34"/>
              <w:rPr>
                <w:rFonts w:asciiTheme="minorHAnsi" w:hAnsiTheme="minorHAnsi"/>
                <w:sz w:val="18"/>
                <w:lang w:val="is-IS"/>
              </w:rPr>
            </w:pPr>
          </w:p>
        </w:tc>
      </w:tr>
      <w:tr w:rsidR="0058643C" w:rsidRPr="0091097A" w14:paraId="10777052" w14:textId="77777777" w:rsidTr="00FB7857">
        <w:tc>
          <w:tcPr>
            <w:tcW w:w="5492" w:type="dxa"/>
          </w:tcPr>
          <w:p w14:paraId="7E5D8EF2" w14:textId="77777777" w:rsidR="00FB7857" w:rsidRPr="00FB7857" w:rsidRDefault="0058643C" w:rsidP="0058643C">
            <w:pPr>
              <w:rPr>
                <w:rFonts w:asciiTheme="minorHAnsi" w:hAnsiTheme="minorHAnsi"/>
                <w:b/>
                <w:bCs/>
                <w:sz w:val="18"/>
                <w:lang w:val="is-IS"/>
              </w:rPr>
            </w:pPr>
            <w:r w:rsidRPr="00FB7857">
              <w:rPr>
                <w:rFonts w:asciiTheme="minorHAnsi" w:hAnsiTheme="minorHAnsi"/>
                <w:b/>
                <w:bCs/>
                <w:sz w:val="18"/>
                <w:lang w:val="is-IS"/>
              </w:rPr>
              <w:t xml:space="preserve">6. Samskipti; </w:t>
            </w:r>
          </w:p>
          <w:p w14:paraId="54B4A3DB" w14:textId="081CF9DB" w:rsidR="0058643C" w:rsidRPr="00FB7857" w:rsidRDefault="0058643C" w:rsidP="0058643C">
            <w:pPr>
              <w:rPr>
                <w:rFonts w:asciiTheme="minorHAnsi" w:hAnsiTheme="minorHAnsi"/>
                <w:i/>
                <w:iCs/>
                <w:sz w:val="18"/>
                <w:lang w:val="is-IS"/>
              </w:rPr>
            </w:pPr>
            <w:r w:rsidRPr="00FB7857">
              <w:rPr>
                <w:rFonts w:asciiTheme="minorHAnsi" w:hAnsiTheme="minorHAnsi"/>
                <w:i/>
                <w:iCs/>
                <w:sz w:val="18"/>
                <w:lang w:val="is-IS"/>
              </w:rPr>
              <w:t>Leitast er við að skapa jákvæðan starfsanda og koma á góðu samstarfi stjórnenda og starfsfólks.</w:t>
            </w:r>
            <w:r w:rsidR="00FB7857" w:rsidRPr="00FB7857">
              <w:rPr>
                <w:rFonts w:asciiTheme="minorHAnsi" w:hAnsiTheme="minorHAnsi"/>
                <w:i/>
                <w:iCs/>
                <w:sz w:val="18"/>
                <w:lang w:val="is-IS"/>
              </w:rPr>
              <w:t xml:space="preserve"> </w:t>
            </w:r>
            <w:r w:rsidRPr="00FB7857">
              <w:rPr>
                <w:rFonts w:asciiTheme="minorHAnsi" w:hAnsiTheme="minorHAnsi"/>
                <w:i/>
                <w:iCs/>
                <w:sz w:val="18"/>
                <w:lang w:val="is-IS"/>
              </w:rPr>
              <w:t>Stuðlað er að gagnkvæmri virðingu á vinnustaðnum.</w:t>
            </w:r>
          </w:p>
          <w:p w14:paraId="31B585A7" w14:textId="77777777" w:rsidR="0058643C" w:rsidRPr="00FB7857" w:rsidRDefault="0058643C" w:rsidP="0058643C">
            <w:pPr>
              <w:rPr>
                <w:rFonts w:asciiTheme="minorHAnsi" w:hAnsiTheme="minorHAnsi"/>
                <w:i/>
                <w:iCs/>
                <w:sz w:val="18"/>
                <w:lang w:val="is-IS"/>
              </w:rPr>
            </w:pPr>
            <w:r w:rsidRPr="00FB7857">
              <w:rPr>
                <w:rFonts w:asciiTheme="minorHAnsi" w:hAnsiTheme="minorHAnsi"/>
                <w:i/>
                <w:iCs/>
                <w:sz w:val="18"/>
                <w:lang w:val="is-IS"/>
              </w:rPr>
              <w:t>Starfsfólk er upplýst og þjálfað í að takast á við erfið samskipti við utanaðkomandi aðila sem hafa tengingu við vinnustaðinn.</w:t>
            </w:r>
          </w:p>
          <w:p w14:paraId="5D37F5A1" w14:textId="77777777" w:rsidR="0058643C" w:rsidRDefault="0058643C" w:rsidP="0058643C">
            <w:pPr>
              <w:rPr>
                <w:rFonts w:asciiTheme="minorHAnsi" w:hAnsiTheme="minorHAnsi"/>
                <w:sz w:val="18"/>
                <w:lang w:val="is-IS"/>
              </w:rPr>
            </w:pPr>
          </w:p>
          <w:p w14:paraId="47EB746D" w14:textId="77777777" w:rsidR="0058643C" w:rsidRDefault="0058643C" w:rsidP="0058643C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Eru til staðar samskiptavandamál/ágreiningur  eða óviðeigandi  framkoma í garð starfsfólks eða stjórnenda, svo sem einelti, áreitni, ofbeldi eða hótanir?</w:t>
            </w:r>
          </w:p>
          <w:p w14:paraId="2EDE64BF" w14:textId="77777777" w:rsidR="0058643C" w:rsidRDefault="0058643C" w:rsidP="0058643C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Er til staðar forvarnaráætlun gegn einelti, áreitni og ofbeldi og viðbragðsáætlun ef slíkt kemur upp?</w:t>
            </w:r>
          </w:p>
          <w:p w14:paraId="24CBC37D" w14:textId="77777777" w:rsidR="0058643C" w:rsidRDefault="0058643C" w:rsidP="0058643C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Er leitast við að vinna úr ágreiningi á uppbyggilegan hátt?</w:t>
            </w:r>
          </w:p>
          <w:p w14:paraId="38174C8E" w14:textId="77777777" w:rsidR="0058643C" w:rsidRDefault="0058643C" w:rsidP="0058643C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Er gripið inn í eins fljótt og mögulegt er þegar neikvæð hegðun eða ágreiningur kemur upp á vinnustaðnum?</w:t>
            </w:r>
          </w:p>
          <w:p w14:paraId="2A2BC6DC" w14:textId="77777777" w:rsidR="0058643C" w:rsidRDefault="0058643C" w:rsidP="0058643C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Fær starfsfólk þjálfun í að takast á við erfið samskipti</w:t>
            </w:r>
            <w:r w:rsidR="001D584C">
              <w:rPr>
                <w:rFonts w:asciiTheme="minorHAnsi" w:hAnsiTheme="minorHAnsi"/>
                <w:sz w:val="18"/>
                <w:lang w:val="is-IS"/>
              </w:rPr>
              <w:t xml:space="preserve">? (t.d. </w:t>
            </w:r>
            <w:r w:rsidRPr="008D417A">
              <w:rPr>
                <w:rFonts w:asciiTheme="minorHAnsi" w:hAnsiTheme="minorHAnsi"/>
                <w:sz w:val="18"/>
                <w:lang w:val="is-IS"/>
              </w:rPr>
              <w:t xml:space="preserve">við utanaðkomandi aðila </w:t>
            </w:r>
            <w:r w:rsidR="001D584C">
              <w:rPr>
                <w:rFonts w:asciiTheme="minorHAnsi" w:hAnsiTheme="minorHAnsi"/>
                <w:sz w:val="18"/>
                <w:lang w:val="is-IS"/>
              </w:rPr>
              <w:t>svo sem</w:t>
            </w:r>
            <w:r w:rsidRPr="008D417A">
              <w:rPr>
                <w:rFonts w:asciiTheme="minorHAnsi" w:hAnsiTheme="minorHAnsi"/>
                <w:sz w:val="18"/>
                <w:lang w:val="is-IS"/>
              </w:rPr>
              <w:t xml:space="preserve"> þjónustuþega vinnustaðarins</w:t>
            </w:r>
            <w:r w:rsidR="001D584C">
              <w:rPr>
                <w:rFonts w:asciiTheme="minorHAnsi" w:hAnsiTheme="minorHAnsi"/>
                <w:sz w:val="18"/>
                <w:lang w:val="is-IS"/>
              </w:rPr>
              <w:t>, viðskiptavini, birgja)</w:t>
            </w:r>
          </w:p>
          <w:p w14:paraId="4EB3FDF4" w14:textId="1037079D" w:rsidR="004B19D0" w:rsidRPr="008D417A" w:rsidRDefault="004B19D0" w:rsidP="0058643C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1276" w:type="dxa"/>
          </w:tcPr>
          <w:p w14:paraId="72A5E50D" w14:textId="1A5043E3" w:rsidR="0058643C" w:rsidRPr="008D417A" w:rsidRDefault="0058643C" w:rsidP="00CF541F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3260" w:type="dxa"/>
          </w:tcPr>
          <w:p w14:paraId="61510D5F" w14:textId="77777777" w:rsidR="0058643C" w:rsidRPr="008D417A" w:rsidRDefault="0058643C">
            <w:pPr>
              <w:tabs>
                <w:tab w:val="left" w:pos="3119"/>
              </w:tabs>
              <w:ind w:left="34"/>
              <w:rPr>
                <w:rFonts w:asciiTheme="minorHAnsi" w:hAnsiTheme="minorHAnsi"/>
                <w:sz w:val="18"/>
                <w:lang w:val="is-IS"/>
              </w:rPr>
            </w:pPr>
          </w:p>
        </w:tc>
      </w:tr>
      <w:tr w:rsidR="005525F4" w:rsidRPr="0091097A" w14:paraId="01D764D7" w14:textId="77777777" w:rsidTr="00FB7857">
        <w:tc>
          <w:tcPr>
            <w:tcW w:w="5492" w:type="dxa"/>
          </w:tcPr>
          <w:p w14:paraId="7850DB72" w14:textId="77777777" w:rsidR="00FB7857" w:rsidRPr="00FB7857" w:rsidRDefault="005525F4" w:rsidP="0055204D">
            <w:pPr>
              <w:rPr>
                <w:rFonts w:asciiTheme="minorHAnsi" w:hAnsiTheme="minorHAnsi"/>
                <w:sz w:val="18"/>
                <w:lang w:val="is-IS"/>
              </w:rPr>
            </w:pPr>
            <w:r w:rsidRPr="00FB7857">
              <w:rPr>
                <w:rFonts w:asciiTheme="minorHAnsi" w:hAnsiTheme="minorHAnsi"/>
                <w:b/>
                <w:bCs/>
                <w:sz w:val="18"/>
                <w:lang w:val="is-IS"/>
              </w:rPr>
              <w:t>7. Stuðningur;</w:t>
            </w:r>
            <w:r w:rsidRPr="00FB7857">
              <w:rPr>
                <w:rFonts w:asciiTheme="minorHAnsi" w:hAnsiTheme="minorHAnsi"/>
                <w:sz w:val="18"/>
                <w:lang w:val="is-IS"/>
              </w:rPr>
              <w:t xml:space="preserve"> </w:t>
            </w:r>
          </w:p>
          <w:p w14:paraId="1E47C897" w14:textId="07A8F878" w:rsidR="005525F4" w:rsidRPr="00FB7857" w:rsidRDefault="005525F4" w:rsidP="0055204D">
            <w:pPr>
              <w:rPr>
                <w:rFonts w:asciiTheme="minorHAnsi" w:hAnsiTheme="minorHAnsi"/>
                <w:i/>
                <w:iCs/>
                <w:sz w:val="18"/>
                <w:lang w:val="is-IS"/>
              </w:rPr>
            </w:pPr>
            <w:r w:rsidRPr="00FB7857">
              <w:rPr>
                <w:rFonts w:asciiTheme="minorHAnsi" w:hAnsiTheme="minorHAnsi"/>
                <w:i/>
                <w:iCs/>
                <w:sz w:val="18"/>
                <w:lang w:val="is-IS"/>
              </w:rPr>
              <w:t>Leitast er við að veita stuðning við verkefni í vinnunni, bæði verklegan stuðning til að leysa ákveðin verkefni sem og félagslegan stuðning til að efla tengsl og gagnkvæma virðingu.</w:t>
            </w:r>
          </w:p>
          <w:p w14:paraId="3553990E" w14:textId="77777777" w:rsidR="005525F4" w:rsidRDefault="005525F4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  <w:p w14:paraId="54BFE059" w14:textId="77777777" w:rsidR="005525F4" w:rsidRDefault="005525F4" w:rsidP="0058643C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Fær starfsfólk hvatningu og stuðning ef á þarf að halda frá stjórnendum og/eða samstarfsfólki?</w:t>
            </w:r>
          </w:p>
          <w:p w14:paraId="600EA620" w14:textId="77777777" w:rsidR="005525F4" w:rsidRDefault="005525F4" w:rsidP="0058643C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Er það ljóst innan vinnustaðarins hver á að aðstoða hvern við verklega þætti?</w:t>
            </w:r>
          </w:p>
          <w:p w14:paraId="72AA7428" w14:textId="77777777" w:rsidR="005525F4" w:rsidRDefault="005525F4" w:rsidP="0058643C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Er starfsfólk stutt og þjálfað til að takast á við erfið og andlega krefjandi verkefni í vinnunni?</w:t>
            </w:r>
          </w:p>
          <w:p w14:paraId="2F8F20D3" w14:textId="5FAC5E4C" w:rsidR="004B19D0" w:rsidRPr="008D417A" w:rsidRDefault="004B19D0" w:rsidP="0058643C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1276" w:type="dxa"/>
          </w:tcPr>
          <w:p w14:paraId="20EB1C8A" w14:textId="4FFB411D" w:rsidR="005525F4" w:rsidRPr="008D417A" w:rsidRDefault="005525F4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3260" w:type="dxa"/>
          </w:tcPr>
          <w:p w14:paraId="76B2A475" w14:textId="77777777" w:rsidR="005525F4" w:rsidRPr="008D417A" w:rsidRDefault="005525F4" w:rsidP="0055204D">
            <w:pPr>
              <w:tabs>
                <w:tab w:val="left" w:pos="3119"/>
              </w:tabs>
              <w:ind w:left="34"/>
              <w:rPr>
                <w:rFonts w:asciiTheme="minorHAnsi" w:hAnsiTheme="minorHAnsi"/>
                <w:sz w:val="18"/>
                <w:lang w:val="is-IS"/>
              </w:rPr>
            </w:pPr>
          </w:p>
        </w:tc>
      </w:tr>
      <w:tr w:rsidR="005525F4" w:rsidRPr="0091097A" w14:paraId="2CD4F7BA" w14:textId="77777777" w:rsidTr="00FB7857">
        <w:tc>
          <w:tcPr>
            <w:tcW w:w="5492" w:type="dxa"/>
          </w:tcPr>
          <w:p w14:paraId="7B77A66A" w14:textId="77777777" w:rsidR="00FB7857" w:rsidRPr="00FB7857" w:rsidRDefault="005525F4" w:rsidP="0058643C">
            <w:pPr>
              <w:rPr>
                <w:rFonts w:asciiTheme="minorHAnsi" w:hAnsiTheme="minorHAnsi"/>
                <w:b/>
                <w:bCs/>
                <w:sz w:val="18"/>
                <w:lang w:val="is-IS"/>
              </w:rPr>
            </w:pPr>
            <w:r w:rsidRPr="00FB7857">
              <w:rPr>
                <w:rFonts w:asciiTheme="minorHAnsi" w:hAnsiTheme="minorHAnsi"/>
                <w:b/>
                <w:bCs/>
                <w:sz w:val="18"/>
                <w:lang w:val="is-IS"/>
              </w:rPr>
              <w:t xml:space="preserve">8. Upplýsingaflæði, boðleiðir; </w:t>
            </w:r>
          </w:p>
          <w:p w14:paraId="6BF767E5" w14:textId="50FFAC09" w:rsidR="005525F4" w:rsidRPr="00FB7857" w:rsidRDefault="005525F4" w:rsidP="0058643C">
            <w:pPr>
              <w:rPr>
                <w:rFonts w:asciiTheme="minorHAnsi" w:hAnsiTheme="minorHAnsi"/>
                <w:i/>
                <w:iCs/>
                <w:sz w:val="18"/>
                <w:lang w:val="is-IS"/>
              </w:rPr>
            </w:pPr>
            <w:r w:rsidRPr="00FB7857">
              <w:rPr>
                <w:rFonts w:asciiTheme="minorHAnsi" w:hAnsiTheme="minorHAnsi"/>
                <w:i/>
                <w:iCs/>
                <w:sz w:val="18"/>
                <w:lang w:val="is-IS"/>
              </w:rPr>
              <w:t>Starfsfólk fær nauðsynlegar upplýsingar um vinnustaðinn og vinnuna.</w:t>
            </w:r>
            <w:r w:rsidR="00FB7857" w:rsidRPr="00FB7857">
              <w:rPr>
                <w:rFonts w:asciiTheme="minorHAnsi" w:hAnsiTheme="minorHAnsi"/>
                <w:i/>
                <w:iCs/>
                <w:sz w:val="18"/>
                <w:lang w:val="is-IS"/>
              </w:rPr>
              <w:t xml:space="preserve"> </w:t>
            </w:r>
            <w:r w:rsidRPr="00FB7857">
              <w:rPr>
                <w:rFonts w:asciiTheme="minorHAnsi" w:hAnsiTheme="minorHAnsi"/>
                <w:i/>
                <w:iCs/>
                <w:sz w:val="18"/>
                <w:lang w:val="is-IS"/>
              </w:rPr>
              <w:t>Starfsfólk tekur þátt í ákvörðunum.</w:t>
            </w:r>
          </w:p>
          <w:p w14:paraId="42C35843" w14:textId="77777777" w:rsidR="005525F4" w:rsidRDefault="005525F4" w:rsidP="0058643C">
            <w:pPr>
              <w:rPr>
                <w:rFonts w:asciiTheme="minorHAnsi" w:hAnsiTheme="minorHAnsi"/>
                <w:sz w:val="18"/>
                <w:lang w:val="is-IS"/>
              </w:rPr>
            </w:pPr>
          </w:p>
          <w:p w14:paraId="35C90357" w14:textId="77777777" w:rsidR="005525F4" w:rsidRDefault="005525F4" w:rsidP="0058643C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Eru skýrar og virkar boðleiðir á milli starfsfólks og á milli starfsfólks og stjórnenda?</w:t>
            </w:r>
          </w:p>
          <w:p w14:paraId="7B91E011" w14:textId="77777777" w:rsidR="005525F4" w:rsidRDefault="005525F4" w:rsidP="0058643C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Veit starfsfólk til hvers er ætlast af þeim?</w:t>
            </w:r>
          </w:p>
          <w:p w14:paraId="264DE69C" w14:textId="77777777" w:rsidR="005525F4" w:rsidRDefault="005525F4" w:rsidP="0058643C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Eru til starfslýsingar?</w:t>
            </w:r>
          </w:p>
          <w:p w14:paraId="65DFDC04" w14:textId="77777777" w:rsidR="005525F4" w:rsidRDefault="005525F4" w:rsidP="0058643C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Fær starfsfólk að taka þátt í ákvörðunum sem snertir starf þeirra?</w:t>
            </w:r>
          </w:p>
          <w:p w14:paraId="3F4436BD" w14:textId="316409FC" w:rsidR="004B19D0" w:rsidRPr="008D417A" w:rsidRDefault="004B19D0" w:rsidP="0058643C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1276" w:type="dxa"/>
          </w:tcPr>
          <w:p w14:paraId="6A11C1C4" w14:textId="794FFEC5" w:rsidR="005525F4" w:rsidRPr="008D417A" w:rsidRDefault="005525F4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3260" w:type="dxa"/>
          </w:tcPr>
          <w:p w14:paraId="464361E1" w14:textId="77777777" w:rsidR="005525F4" w:rsidRPr="008D417A" w:rsidRDefault="005525F4" w:rsidP="0055204D">
            <w:pPr>
              <w:tabs>
                <w:tab w:val="left" w:pos="3119"/>
              </w:tabs>
              <w:ind w:left="34"/>
              <w:rPr>
                <w:rFonts w:asciiTheme="minorHAnsi" w:hAnsiTheme="minorHAnsi"/>
                <w:sz w:val="18"/>
                <w:lang w:val="is-IS"/>
              </w:rPr>
            </w:pPr>
          </w:p>
        </w:tc>
      </w:tr>
      <w:tr w:rsidR="005525F4" w:rsidRPr="0091097A" w14:paraId="6E8A0C03" w14:textId="77777777" w:rsidTr="00FB7857">
        <w:tc>
          <w:tcPr>
            <w:tcW w:w="5492" w:type="dxa"/>
          </w:tcPr>
          <w:p w14:paraId="5D10BAB1" w14:textId="77777777" w:rsidR="00FB7857" w:rsidRPr="00FB7857" w:rsidRDefault="005525F4" w:rsidP="0055204D">
            <w:pPr>
              <w:rPr>
                <w:rFonts w:asciiTheme="minorHAnsi" w:hAnsiTheme="minorHAnsi"/>
                <w:sz w:val="18"/>
                <w:lang w:val="is-IS"/>
              </w:rPr>
            </w:pPr>
            <w:r w:rsidRPr="00FB7857">
              <w:rPr>
                <w:rFonts w:asciiTheme="minorHAnsi" w:hAnsiTheme="minorHAnsi"/>
                <w:b/>
                <w:bCs/>
                <w:sz w:val="18"/>
                <w:lang w:val="is-IS"/>
              </w:rPr>
              <w:t>9. Samsetning starfshópsins;</w:t>
            </w:r>
            <w:r w:rsidRPr="00FB7857">
              <w:rPr>
                <w:rFonts w:asciiTheme="minorHAnsi" w:hAnsiTheme="minorHAnsi"/>
                <w:sz w:val="18"/>
                <w:lang w:val="is-IS"/>
              </w:rPr>
              <w:t xml:space="preserve">  </w:t>
            </w:r>
          </w:p>
          <w:p w14:paraId="32052B74" w14:textId="383825D9" w:rsidR="005525F4" w:rsidRPr="00FB7857" w:rsidRDefault="005525F4" w:rsidP="0055204D">
            <w:pPr>
              <w:rPr>
                <w:rFonts w:asciiTheme="minorHAnsi" w:hAnsiTheme="minorHAnsi"/>
                <w:i/>
                <w:iCs/>
                <w:sz w:val="18"/>
                <w:lang w:val="is-IS"/>
              </w:rPr>
            </w:pPr>
            <w:r w:rsidRPr="00FB7857">
              <w:rPr>
                <w:rFonts w:asciiTheme="minorHAnsi" w:hAnsiTheme="minorHAnsi"/>
                <w:i/>
                <w:iCs/>
                <w:sz w:val="18"/>
                <w:lang w:val="is-IS"/>
              </w:rPr>
              <w:t>Leitast er  við að skapa andrúmsloft umburðarlyndis og gagnkvæmrar virðingar sem tekur tillit til þess að starfsfólk er ólíkt t.d. hvað varðar kyn, aldur og uppruna.</w:t>
            </w:r>
          </w:p>
          <w:p w14:paraId="1A0BEB68" w14:textId="77777777" w:rsidR="005525F4" w:rsidRDefault="005525F4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  <w:p w14:paraId="41749AD1" w14:textId="77777777" w:rsidR="005525F4" w:rsidRDefault="005525F4" w:rsidP="0055204D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Þarf einhver að upplifa mismunun vegna aldurs, þjóðernis, fötlunar, kynhegðunar, kynferðis eða annars sem kann að aðgreina starfsfólk frá starfshópnum að öðru leyti?</w:t>
            </w:r>
          </w:p>
          <w:p w14:paraId="01305B2A" w14:textId="6BE4BEB2" w:rsidR="004B19D0" w:rsidRPr="008D417A" w:rsidRDefault="004B19D0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1276" w:type="dxa"/>
          </w:tcPr>
          <w:p w14:paraId="3725FD66" w14:textId="025D3816" w:rsidR="005525F4" w:rsidRPr="008D417A" w:rsidRDefault="005525F4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3260" w:type="dxa"/>
          </w:tcPr>
          <w:p w14:paraId="4777132A" w14:textId="77777777" w:rsidR="005525F4" w:rsidRPr="008D417A" w:rsidRDefault="005525F4" w:rsidP="0055204D">
            <w:pPr>
              <w:tabs>
                <w:tab w:val="left" w:pos="3119"/>
              </w:tabs>
              <w:ind w:left="34"/>
              <w:rPr>
                <w:rFonts w:asciiTheme="minorHAnsi" w:hAnsiTheme="minorHAnsi"/>
                <w:sz w:val="18"/>
                <w:lang w:val="is-IS"/>
              </w:rPr>
            </w:pPr>
          </w:p>
        </w:tc>
      </w:tr>
      <w:tr w:rsidR="005525F4" w:rsidRPr="0091097A" w14:paraId="7C8C618E" w14:textId="77777777" w:rsidTr="00FB7857">
        <w:tc>
          <w:tcPr>
            <w:tcW w:w="5492" w:type="dxa"/>
          </w:tcPr>
          <w:p w14:paraId="01A9C58A" w14:textId="77777777" w:rsidR="00FB7857" w:rsidRPr="00FB7857" w:rsidRDefault="005525F4" w:rsidP="0058643C">
            <w:pPr>
              <w:rPr>
                <w:rFonts w:asciiTheme="minorHAnsi" w:hAnsiTheme="minorHAnsi"/>
                <w:b/>
                <w:bCs/>
                <w:sz w:val="18"/>
                <w:lang w:val="is-IS"/>
              </w:rPr>
            </w:pPr>
            <w:r w:rsidRPr="00FB7857">
              <w:rPr>
                <w:rFonts w:asciiTheme="minorHAnsi" w:hAnsiTheme="minorHAnsi"/>
                <w:b/>
                <w:bCs/>
                <w:sz w:val="18"/>
                <w:lang w:val="is-IS"/>
              </w:rPr>
              <w:t xml:space="preserve">10. Öryggi; </w:t>
            </w:r>
          </w:p>
          <w:p w14:paraId="54B168D0" w14:textId="0A307ECE" w:rsidR="005525F4" w:rsidRPr="00FB7857" w:rsidRDefault="005525F4" w:rsidP="0058643C">
            <w:pPr>
              <w:rPr>
                <w:rFonts w:asciiTheme="minorHAnsi" w:hAnsiTheme="minorHAnsi"/>
                <w:i/>
                <w:iCs/>
                <w:sz w:val="18"/>
                <w:lang w:val="is-IS"/>
              </w:rPr>
            </w:pPr>
            <w:r w:rsidRPr="00FB7857">
              <w:rPr>
                <w:rFonts w:asciiTheme="minorHAnsi" w:hAnsiTheme="minorHAnsi"/>
                <w:i/>
                <w:iCs/>
                <w:sz w:val="18"/>
                <w:lang w:val="is-IS"/>
              </w:rPr>
              <w:t>Öryggisreglur eru til staðar og farið er eftir þeim.</w:t>
            </w:r>
            <w:r w:rsidR="00FB7857" w:rsidRPr="00FB7857">
              <w:rPr>
                <w:rFonts w:asciiTheme="minorHAnsi" w:hAnsiTheme="minorHAnsi"/>
                <w:i/>
                <w:iCs/>
                <w:sz w:val="18"/>
                <w:lang w:val="is-IS"/>
              </w:rPr>
              <w:t xml:space="preserve"> </w:t>
            </w:r>
            <w:r w:rsidRPr="00FB7857">
              <w:rPr>
                <w:rFonts w:asciiTheme="minorHAnsi" w:hAnsiTheme="minorHAnsi"/>
                <w:i/>
                <w:iCs/>
                <w:sz w:val="18"/>
                <w:lang w:val="is-IS"/>
              </w:rPr>
              <w:t>Starfsfólk er upplýst um öryggisreglur vinnustaðarins.</w:t>
            </w:r>
          </w:p>
          <w:p w14:paraId="171B155D" w14:textId="77777777" w:rsidR="005525F4" w:rsidRDefault="005525F4" w:rsidP="0058643C">
            <w:pPr>
              <w:rPr>
                <w:rFonts w:asciiTheme="minorHAnsi" w:hAnsiTheme="minorHAnsi"/>
                <w:sz w:val="18"/>
                <w:lang w:val="is-IS"/>
              </w:rPr>
            </w:pPr>
          </w:p>
          <w:p w14:paraId="0FFB40F7" w14:textId="77777777" w:rsidR="005525F4" w:rsidRDefault="005525F4" w:rsidP="0058643C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Er fyllsta öryggis gætt til að tryggja öryggi alls starfsfólks?</w:t>
            </w:r>
          </w:p>
          <w:p w14:paraId="34F7ECF1" w14:textId="77777777" w:rsidR="005525F4" w:rsidRDefault="005525F4" w:rsidP="0058643C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Eru öryggisreglur til staðar fyrir allar hættur á vinnustaðnum?</w:t>
            </w:r>
          </w:p>
          <w:p w14:paraId="2649AFA5" w14:textId="77777777" w:rsidR="005525F4" w:rsidRDefault="005525F4" w:rsidP="0058643C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lastRenderedPageBreak/>
              <w:t>Eru varnir gegn slysum og óhöppum</w:t>
            </w:r>
            <w:r>
              <w:rPr>
                <w:rFonts w:asciiTheme="minorHAnsi" w:hAnsiTheme="minorHAnsi"/>
                <w:sz w:val="18"/>
                <w:lang w:val="is-IS"/>
              </w:rPr>
              <w:t xml:space="preserve"> yfirf</w:t>
            </w:r>
            <w:r w:rsidRPr="008D417A">
              <w:rPr>
                <w:rFonts w:asciiTheme="minorHAnsi" w:hAnsiTheme="minorHAnsi"/>
                <w:sz w:val="18"/>
                <w:lang w:val="is-IS"/>
              </w:rPr>
              <w:t>arnar reglulega og kynntar starfsfólki?</w:t>
            </w:r>
          </w:p>
          <w:p w14:paraId="7EA322B0" w14:textId="77777777" w:rsidR="005525F4" w:rsidRDefault="005525F4" w:rsidP="0058643C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Er tekið á ógnum og áhættu í vinnuumhverfinu?</w:t>
            </w:r>
          </w:p>
          <w:p w14:paraId="57E34E81" w14:textId="77777777" w:rsidR="00FB7857" w:rsidRDefault="00FB7857" w:rsidP="0058643C">
            <w:pPr>
              <w:rPr>
                <w:rFonts w:asciiTheme="minorHAnsi" w:hAnsiTheme="minorHAnsi"/>
                <w:sz w:val="18"/>
                <w:lang w:val="is-IS"/>
              </w:rPr>
            </w:pPr>
          </w:p>
          <w:p w14:paraId="40FBB19F" w14:textId="089BB109" w:rsidR="00FB7857" w:rsidRPr="008D417A" w:rsidRDefault="00FB7857" w:rsidP="0058643C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1276" w:type="dxa"/>
          </w:tcPr>
          <w:p w14:paraId="4EA0C0EE" w14:textId="157628F7" w:rsidR="005525F4" w:rsidRPr="008D417A" w:rsidRDefault="005525F4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3260" w:type="dxa"/>
          </w:tcPr>
          <w:p w14:paraId="081639AA" w14:textId="77777777" w:rsidR="005525F4" w:rsidRPr="008D417A" w:rsidRDefault="005525F4" w:rsidP="0055204D">
            <w:pPr>
              <w:tabs>
                <w:tab w:val="left" w:pos="3119"/>
              </w:tabs>
              <w:ind w:left="34"/>
              <w:rPr>
                <w:rFonts w:asciiTheme="minorHAnsi" w:hAnsiTheme="minorHAnsi"/>
                <w:sz w:val="18"/>
                <w:lang w:val="is-IS"/>
              </w:rPr>
            </w:pPr>
          </w:p>
        </w:tc>
      </w:tr>
      <w:tr w:rsidR="005525F4" w:rsidRPr="0091097A" w14:paraId="33DCBAF6" w14:textId="77777777" w:rsidTr="00FB7857">
        <w:tc>
          <w:tcPr>
            <w:tcW w:w="5492" w:type="dxa"/>
          </w:tcPr>
          <w:p w14:paraId="4294B102" w14:textId="77777777" w:rsidR="00FB7857" w:rsidRPr="00FB7857" w:rsidRDefault="005525F4" w:rsidP="0058643C">
            <w:pPr>
              <w:rPr>
                <w:rFonts w:asciiTheme="minorHAnsi" w:hAnsiTheme="minorHAnsi"/>
                <w:b/>
                <w:bCs/>
                <w:sz w:val="18"/>
                <w:lang w:val="is-IS"/>
              </w:rPr>
            </w:pPr>
            <w:r w:rsidRPr="00FB7857">
              <w:rPr>
                <w:rFonts w:asciiTheme="minorHAnsi" w:hAnsiTheme="minorHAnsi"/>
                <w:b/>
                <w:bCs/>
                <w:sz w:val="18"/>
                <w:lang w:val="is-IS"/>
              </w:rPr>
              <w:t xml:space="preserve">11. Breytingar í vinnuumhverfi; </w:t>
            </w:r>
          </w:p>
          <w:p w14:paraId="65FC7AAD" w14:textId="017D64E7" w:rsidR="005525F4" w:rsidRPr="00FB7857" w:rsidRDefault="005525F4" w:rsidP="0058643C">
            <w:pPr>
              <w:rPr>
                <w:rFonts w:asciiTheme="minorHAnsi" w:hAnsiTheme="minorHAnsi"/>
                <w:i/>
                <w:iCs/>
                <w:sz w:val="18"/>
                <w:lang w:val="is-IS"/>
              </w:rPr>
            </w:pPr>
            <w:r w:rsidRPr="00FB7857">
              <w:rPr>
                <w:rFonts w:asciiTheme="minorHAnsi" w:hAnsiTheme="minorHAnsi"/>
                <w:i/>
                <w:iCs/>
                <w:sz w:val="18"/>
                <w:lang w:val="is-IS"/>
              </w:rPr>
              <w:t xml:space="preserve">Starfsfólk fær upplýsingar um fyrirhugaðar breytingar í vinnuumhverfi sem getur haft áhrif á starf þess. </w:t>
            </w:r>
          </w:p>
          <w:p w14:paraId="3D1399E3" w14:textId="77777777" w:rsidR="005525F4" w:rsidRDefault="005525F4" w:rsidP="0058643C">
            <w:pPr>
              <w:rPr>
                <w:rFonts w:asciiTheme="minorHAnsi" w:hAnsiTheme="minorHAnsi"/>
                <w:sz w:val="18"/>
                <w:lang w:val="is-IS"/>
              </w:rPr>
            </w:pPr>
          </w:p>
          <w:p w14:paraId="3D247EE1" w14:textId="21FB3456" w:rsidR="005525F4" w:rsidRDefault="005525F4" w:rsidP="0058643C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Er starfsfólk upplýst um stefnu fyrirtækisins?</w:t>
            </w:r>
          </w:p>
          <w:p w14:paraId="3C244C57" w14:textId="77777777" w:rsidR="005525F4" w:rsidRDefault="005525F4" w:rsidP="0058643C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Er starfsfólk upplýst um fyrirhugaðar breytingar á vinnustaðnum eins og aukin umsvið eða niðurskurð</w:t>
            </w:r>
            <w:r>
              <w:rPr>
                <w:rFonts w:asciiTheme="minorHAnsi" w:hAnsiTheme="minorHAnsi"/>
                <w:sz w:val="18"/>
                <w:lang w:val="is-IS"/>
              </w:rPr>
              <w:t>?</w:t>
            </w:r>
          </w:p>
          <w:p w14:paraId="57916DD6" w14:textId="77777777" w:rsidR="005525F4" w:rsidRDefault="005525F4" w:rsidP="0058643C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Er starfsfólk upplýst um breytingar á verkefnum/verkferlum innan vinnustaðarins eða innleiðingu nýs hug- eða tækjabúnaðar?</w:t>
            </w:r>
          </w:p>
          <w:p w14:paraId="012F887B" w14:textId="77777777" w:rsidR="005525F4" w:rsidRDefault="005525F4" w:rsidP="0058643C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 xml:space="preserve">Er upplýsingagjöf til starfsfólks til </w:t>
            </w:r>
            <w:r>
              <w:rPr>
                <w:rFonts w:asciiTheme="minorHAnsi" w:hAnsiTheme="minorHAnsi"/>
                <w:sz w:val="18"/>
                <w:lang w:val="is-IS"/>
              </w:rPr>
              <w:t>þess fallin að draga úr óvissu?</w:t>
            </w:r>
          </w:p>
          <w:p w14:paraId="563C3AE6" w14:textId="77777777" w:rsidR="005525F4" w:rsidRDefault="005525F4" w:rsidP="0058643C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Er upplýsingagjöf til þess fallin að takmarka streitu og starfsóöryggi í tengslum við breytingar?</w:t>
            </w:r>
          </w:p>
          <w:p w14:paraId="308789CF" w14:textId="58086CA1" w:rsidR="004B19D0" w:rsidRPr="008D417A" w:rsidRDefault="004B19D0" w:rsidP="0058643C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1276" w:type="dxa"/>
          </w:tcPr>
          <w:p w14:paraId="5ABEA28A" w14:textId="7ED3342C" w:rsidR="005525F4" w:rsidRPr="008D417A" w:rsidRDefault="005525F4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3260" w:type="dxa"/>
          </w:tcPr>
          <w:p w14:paraId="5E6E67E4" w14:textId="77777777" w:rsidR="005525F4" w:rsidRPr="008D417A" w:rsidRDefault="005525F4" w:rsidP="0055204D">
            <w:pPr>
              <w:tabs>
                <w:tab w:val="left" w:pos="3119"/>
              </w:tabs>
              <w:ind w:left="34"/>
              <w:rPr>
                <w:rFonts w:asciiTheme="minorHAnsi" w:hAnsiTheme="minorHAnsi"/>
                <w:sz w:val="18"/>
                <w:lang w:val="is-IS"/>
              </w:rPr>
            </w:pPr>
          </w:p>
        </w:tc>
      </w:tr>
      <w:tr w:rsidR="005525F4" w:rsidRPr="0058643C" w14:paraId="4D3F8CF9" w14:textId="77777777" w:rsidTr="00FB7857">
        <w:trPr>
          <w:trHeight w:val="3503"/>
        </w:trPr>
        <w:tc>
          <w:tcPr>
            <w:tcW w:w="5492" w:type="dxa"/>
          </w:tcPr>
          <w:p w14:paraId="35FD46E2" w14:textId="77777777" w:rsidR="005525F4" w:rsidRPr="00FB7857" w:rsidRDefault="005525F4" w:rsidP="0055204D">
            <w:pPr>
              <w:rPr>
                <w:rFonts w:asciiTheme="minorHAnsi" w:hAnsiTheme="minorHAnsi"/>
                <w:b/>
                <w:bCs/>
                <w:sz w:val="18"/>
                <w:lang w:val="is-IS"/>
              </w:rPr>
            </w:pPr>
            <w:r w:rsidRPr="00FB7857">
              <w:rPr>
                <w:rFonts w:asciiTheme="minorHAnsi" w:hAnsiTheme="minorHAnsi"/>
                <w:b/>
                <w:bCs/>
                <w:sz w:val="18"/>
                <w:lang w:val="is-IS"/>
              </w:rPr>
              <w:t>12. Annað</w:t>
            </w:r>
          </w:p>
        </w:tc>
        <w:tc>
          <w:tcPr>
            <w:tcW w:w="1276" w:type="dxa"/>
          </w:tcPr>
          <w:p w14:paraId="50952BEF" w14:textId="77777777" w:rsidR="005525F4" w:rsidRPr="008D417A" w:rsidRDefault="005525F4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3260" w:type="dxa"/>
          </w:tcPr>
          <w:p w14:paraId="05C355E1" w14:textId="77777777" w:rsidR="005525F4" w:rsidRPr="008D417A" w:rsidRDefault="005525F4" w:rsidP="0055204D">
            <w:pPr>
              <w:tabs>
                <w:tab w:val="left" w:pos="3119"/>
              </w:tabs>
              <w:ind w:left="34"/>
              <w:rPr>
                <w:rFonts w:asciiTheme="minorHAnsi" w:hAnsiTheme="minorHAnsi"/>
                <w:sz w:val="18"/>
                <w:lang w:val="is-IS"/>
              </w:rPr>
            </w:pPr>
          </w:p>
        </w:tc>
      </w:tr>
    </w:tbl>
    <w:p w14:paraId="71E89922" w14:textId="13FC92C6" w:rsidR="00DF0312" w:rsidRPr="0055204D" w:rsidRDefault="00161FB7" w:rsidP="00FB7857">
      <w:pPr>
        <w:rPr>
          <w:rFonts w:asciiTheme="minorHAnsi" w:hAnsiTheme="minorHAnsi"/>
          <w:lang w:val="is-IS"/>
        </w:rPr>
      </w:pPr>
      <w:r w:rsidRPr="008D417A">
        <w:rPr>
          <w:rFonts w:asciiTheme="minorHAnsi" w:hAnsiTheme="minorHAnsi"/>
          <w:lang w:val="is-IS"/>
        </w:rPr>
        <w:br w:type="page"/>
      </w:r>
      <w:r w:rsidR="00DF0312" w:rsidRPr="0055204D">
        <w:rPr>
          <w:rFonts w:asciiTheme="minorHAnsi" w:hAnsiTheme="minorHAnsi"/>
          <w:lang w:val="is-IS"/>
        </w:rPr>
        <w:lastRenderedPageBreak/>
        <w:t>II. hluti – framhald</w:t>
      </w:r>
    </w:p>
    <w:tbl>
      <w:tblPr>
        <w:tblW w:w="534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0"/>
        <w:gridCol w:w="1415"/>
        <w:gridCol w:w="1736"/>
        <w:gridCol w:w="1985"/>
        <w:gridCol w:w="1612"/>
        <w:gridCol w:w="1738"/>
      </w:tblGrid>
      <w:tr w:rsidR="0055204D" w:rsidRPr="0091097A" w14:paraId="6368E14A" w14:textId="77777777" w:rsidTr="007257C1">
        <w:trPr>
          <w:trHeight w:val="1308"/>
        </w:trPr>
        <w:tc>
          <w:tcPr>
            <w:tcW w:w="879" w:type="pct"/>
          </w:tcPr>
          <w:p w14:paraId="0347B307" w14:textId="77777777" w:rsidR="0055204D" w:rsidRPr="0055204D" w:rsidRDefault="0055204D" w:rsidP="0055204D">
            <w:pPr>
              <w:spacing w:before="120"/>
              <w:rPr>
                <w:rFonts w:asciiTheme="minorHAnsi" w:hAnsiTheme="minorHAnsi"/>
                <w:b/>
                <w:bCs/>
                <w:sz w:val="20"/>
                <w:lang w:val="is-IS"/>
              </w:rPr>
            </w:pPr>
            <w:r w:rsidRPr="0055204D">
              <w:rPr>
                <w:rFonts w:asciiTheme="minorHAnsi" w:hAnsiTheme="minorHAnsi"/>
                <w:b/>
                <w:bCs/>
                <w:sz w:val="20"/>
                <w:lang w:val="is-IS"/>
              </w:rPr>
              <w:t>Núverandi ástand</w:t>
            </w:r>
          </w:p>
          <w:p w14:paraId="70ABC8D0" w14:textId="77777777" w:rsidR="0055204D" w:rsidRPr="0055204D" w:rsidRDefault="0055204D" w:rsidP="0055204D">
            <w:pPr>
              <w:spacing w:before="120"/>
              <w:rPr>
                <w:rFonts w:asciiTheme="minorHAnsi" w:hAnsiTheme="minorHAnsi"/>
                <w:b/>
                <w:bCs/>
                <w:sz w:val="20"/>
                <w:lang w:val="is-IS"/>
              </w:rPr>
            </w:pPr>
            <w:r w:rsidRPr="0055204D">
              <w:rPr>
                <w:rFonts w:asciiTheme="minorHAnsi" w:hAnsiTheme="minorHAnsi"/>
                <w:b/>
                <w:bCs/>
                <w:sz w:val="20"/>
                <w:lang w:val="is-IS"/>
              </w:rPr>
              <w:t>(Hvers konar og hvar)</w:t>
            </w:r>
          </w:p>
        </w:tc>
        <w:tc>
          <w:tcPr>
            <w:tcW w:w="687" w:type="pct"/>
          </w:tcPr>
          <w:p w14:paraId="0943D964" w14:textId="77777777" w:rsidR="0055204D" w:rsidRPr="0055204D" w:rsidRDefault="0055204D" w:rsidP="0055204D">
            <w:pPr>
              <w:spacing w:before="120"/>
              <w:rPr>
                <w:rFonts w:asciiTheme="minorHAnsi" w:hAnsiTheme="minorHAnsi"/>
                <w:b/>
                <w:bCs/>
                <w:sz w:val="20"/>
                <w:lang w:val="is-IS"/>
              </w:rPr>
            </w:pPr>
            <w:r w:rsidRPr="0055204D">
              <w:rPr>
                <w:rFonts w:asciiTheme="minorHAnsi" w:hAnsiTheme="minorHAnsi"/>
                <w:b/>
                <w:bCs/>
                <w:sz w:val="20"/>
                <w:lang w:val="is-IS"/>
              </w:rPr>
              <w:t>Núverandi ástand</w:t>
            </w:r>
          </w:p>
          <w:p w14:paraId="0AF78542" w14:textId="77777777" w:rsidR="0055204D" w:rsidRPr="0055204D" w:rsidRDefault="0055204D" w:rsidP="0055204D">
            <w:pPr>
              <w:spacing w:before="120"/>
              <w:rPr>
                <w:rFonts w:asciiTheme="minorHAnsi" w:hAnsiTheme="minorHAnsi"/>
                <w:b/>
                <w:bCs/>
                <w:sz w:val="20"/>
                <w:lang w:val="is-IS"/>
              </w:rPr>
            </w:pPr>
            <w:r w:rsidRPr="0055204D">
              <w:rPr>
                <w:rFonts w:asciiTheme="minorHAnsi" w:hAnsiTheme="minorHAnsi"/>
                <w:b/>
                <w:bCs/>
                <w:sz w:val="20"/>
                <w:lang w:val="is-IS"/>
              </w:rPr>
              <w:t>(Hvers konar og hvar)</w:t>
            </w:r>
          </w:p>
        </w:tc>
        <w:tc>
          <w:tcPr>
            <w:tcW w:w="843" w:type="pct"/>
          </w:tcPr>
          <w:p w14:paraId="54BFE3BB" w14:textId="77777777" w:rsidR="0055204D" w:rsidRPr="008D417A" w:rsidRDefault="0055204D" w:rsidP="0055204D">
            <w:pPr>
              <w:spacing w:before="120"/>
              <w:rPr>
                <w:rFonts w:asciiTheme="minorHAnsi" w:hAnsiTheme="minorHAnsi"/>
                <w:b/>
                <w:bCs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b/>
                <w:bCs/>
                <w:sz w:val="20"/>
                <w:lang w:val="is-IS"/>
              </w:rPr>
              <w:t>Greining / mat á orsökum ef við á</w:t>
            </w:r>
          </w:p>
        </w:tc>
        <w:tc>
          <w:tcPr>
            <w:tcW w:w="964" w:type="pct"/>
          </w:tcPr>
          <w:p w14:paraId="609063F5" w14:textId="77777777" w:rsidR="0055204D" w:rsidRPr="008D417A" w:rsidRDefault="0055204D" w:rsidP="0055204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/>
                <w:b/>
                <w:bCs/>
                <w:sz w:val="20"/>
                <w:lang w:val="is-I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is-IS"/>
              </w:rPr>
              <w:t>Val og framkvæmd á lausnum.</w:t>
            </w:r>
          </w:p>
        </w:tc>
        <w:tc>
          <w:tcPr>
            <w:tcW w:w="783" w:type="pct"/>
          </w:tcPr>
          <w:p w14:paraId="1E57A4D8" w14:textId="77777777" w:rsidR="005B21F6" w:rsidRDefault="0055204D" w:rsidP="005B21F6">
            <w:pPr>
              <w:rPr>
                <w:rFonts w:asciiTheme="minorHAnsi" w:hAnsiTheme="minorHAnsi"/>
                <w:b/>
                <w:bCs/>
                <w:sz w:val="20"/>
                <w:lang w:val="is-IS"/>
              </w:rPr>
            </w:pPr>
            <w:r w:rsidRPr="008D417A">
              <w:rPr>
                <w:rFonts w:asciiTheme="minorHAnsi" w:hAnsiTheme="minorHAnsi"/>
                <w:b/>
                <w:bCs/>
                <w:sz w:val="20"/>
                <w:lang w:val="is-IS"/>
              </w:rPr>
              <w:t>Seinni tíma úttekt á aðstæðum og mat á því hve vel hefur tekist til me</w:t>
            </w:r>
            <w:r>
              <w:rPr>
                <w:rFonts w:asciiTheme="minorHAnsi" w:hAnsiTheme="minorHAnsi"/>
                <w:b/>
                <w:bCs/>
                <w:sz w:val="20"/>
                <w:lang w:val="is-IS"/>
              </w:rPr>
              <w:t>ð lausnir</w:t>
            </w:r>
          </w:p>
          <w:p w14:paraId="235BA918" w14:textId="77777777" w:rsidR="0055204D" w:rsidRPr="008D417A" w:rsidRDefault="0055204D" w:rsidP="005B21F6">
            <w:pPr>
              <w:rPr>
                <w:rFonts w:asciiTheme="minorHAnsi" w:hAnsiTheme="minorHAnsi"/>
                <w:b/>
                <w:bCs/>
                <w:sz w:val="20"/>
                <w:lang w:val="is-I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is-IS"/>
              </w:rPr>
              <w:t>(t.d. eftir 6 mánuði)</w:t>
            </w:r>
          </w:p>
        </w:tc>
        <w:tc>
          <w:tcPr>
            <w:tcW w:w="844" w:type="pct"/>
          </w:tcPr>
          <w:p w14:paraId="0E72C128" w14:textId="77777777" w:rsidR="0055204D" w:rsidRPr="008D417A" w:rsidRDefault="0055204D" w:rsidP="0055204D">
            <w:pPr>
              <w:spacing w:before="120"/>
              <w:rPr>
                <w:rFonts w:asciiTheme="minorHAnsi" w:hAnsiTheme="minorHAnsi"/>
                <w:b/>
                <w:bCs/>
                <w:sz w:val="20"/>
                <w:lang w:val="is-IS"/>
              </w:rPr>
            </w:pPr>
            <w:r w:rsidRPr="008D417A">
              <w:rPr>
                <w:rFonts w:asciiTheme="minorHAnsi" w:hAnsiTheme="minorHAnsi"/>
                <w:b/>
                <w:bCs/>
                <w:sz w:val="20"/>
                <w:lang w:val="is-IS"/>
              </w:rPr>
              <w:t>Nafn þeirra sem eru ábyrgir fyrir framkvæmd matsins og dagsetnin</w:t>
            </w:r>
            <w:r>
              <w:rPr>
                <w:rFonts w:asciiTheme="minorHAnsi" w:hAnsiTheme="minorHAnsi"/>
                <w:b/>
                <w:bCs/>
                <w:sz w:val="20"/>
                <w:lang w:val="is-IS"/>
              </w:rPr>
              <w:t>g þegar úrbótum á að vera lokið</w:t>
            </w:r>
          </w:p>
        </w:tc>
      </w:tr>
      <w:tr w:rsidR="00DF0312" w:rsidRPr="008D417A" w14:paraId="375B97CF" w14:textId="77777777" w:rsidTr="0055204D">
        <w:trPr>
          <w:trHeight w:val="936"/>
        </w:trPr>
        <w:tc>
          <w:tcPr>
            <w:tcW w:w="879" w:type="pct"/>
          </w:tcPr>
          <w:p w14:paraId="4997B1D8" w14:textId="77777777" w:rsidR="00DF0312" w:rsidRPr="008D417A" w:rsidRDefault="00DF0312" w:rsidP="0055204D">
            <w:pPr>
              <w:tabs>
                <w:tab w:val="left" w:pos="3119"/>
              </w:tabs>
              <w:spacing w:before="120"/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1.Vinnutími</w:t>
            </w:r>
          </w:p>
        </w:tc>
        <w:tc>
          <w:tcPr>
            <w:tcW w:w="687" w:type="pct"/>
          </w:tcPr>
          <w:p w14:paraId="5B8E7CC4" w14:textId="77777777" w:rsidR="00DF0312" w:rsidRPr="008D417A" w:rsidRDefault="00DF0312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843" w:type="pct"/>
          </w:tcPr>
          <w:p w14:paraId="0455481E" w14:textId="77777777" w:rsidR="00DF0312" w:rsidRPr="008D417A" w:rsidRDefault="00DF0312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964" w:type="pct"/>
          </w:tcPr>
          <w:p w14:paraId="56BC635D" w14:textId="77777777" w:rsidR="00DF0312" w:rsidRPr="008D417A" w:rsidRDefault="00DF031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783" w:type="pct"/>
          </w:tcPr>
          <w:p w14:paraId="143CD708" w14:textId="77777777" w:rsidR="00DF0312" w:rsidRPr="008D417A" w:rsidRDefault="00DF0312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1</w:t>
            </w:r>
          </w:p>
        </w:tc>
        <w:tc>
          <w:tcPr>
            <w:tcW w:w="844" w:type="pct"/>
          </w:tcPr>
          <w:p w14:paraId="7D120520" w14:textId="77777777" w:rsidR="00DF0312" w:rsidRPr="008D417A" w:rsidRDefault="00DF0312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</w:tr>
      <w:tr w:rsidR="00DF0312" w:rsidRPr="008D417A" w14:paraId="62BF34F2" w14:textId="77777777" w:rsidTr="0055204D">
        <w:trPr>
          <w:trHeight w:val="936"/>
        </w:trPr>
        <w:tc>
          <w:tcPr>
            <w:tcW w:w="879" w:type="pct"/>
          </w:tcPr>
          <w:p w14:paraId="4FDBAB5A" w14:textId="77777777" w:rsidR="00DF0312" w:rsidRPr="008D417A" w:rsidRDefault="00DF0312">
            <w:pPr>
              <w:tabs>
                <w:tab w:val="left" w:pos="3119"/>
              </w:tabs>
              <w:spacing w:before="120"/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2.</w:t>
            </w:r>
            <w:r w:rsidRPr="008D417A">
              <w:rPr>
                <w:rFonts w:asciiTheme="minorHAnsi" w:hAnsiTheme="minorHAnsi"/>
                <w:i/>
                <w:sz w:val="18"/>
                <w:lang w:val="is-IS"/>
              </w:rPr>
              <w:t xml:space="preserve"> </w:t>
            </w:r>
            <w:r w:rsidRPr="008D417A">
              <w:rPr>
                <w:rFonts w:asciiTheme="minorHAnsi" w:hAnsiTheme="minorHAnsi"/>
                <w:sz w:val="18"/>
                <w:lang w:val="is-IS"/>
              </w:rPr>
              <w:t>Tímaþröng</w:t>
            </w:r>
          </w:p>
        </w:tc>
        <w:tc>
          <w:tcPr>
            <w:tcW w:w="687" w:type="pct"/>
          </w:tcPr>
          <w:p w14:paraId="39497CA7" w14:textId="77777777" w:rsidR="00DF0312" w:rsidRPr="008D417A" w:rsidRDefault="00DF0312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843" w:type="pct"/>
          </w:tcPr>
          <w:p w14:paraId="533FEE28" w14:textId="77777777" w:rsidR="00DF0312" w:rsidRPr="008D417A" w:rsidRDefault="00DF0312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964" w:type="pct"/>
          </w:tcPr>
          <w:p w14:paraId="56A0460D" w14:textId="77777777" w:rsidR="00DF0312" w:rsidRPr="008D417A" w:rsidRDefault="00DF031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783" w:type="pct"/>
          </w:tcPr>
          <w:p w14:paraId="5DAC528A" w14:textId="77777777" w:rsidR="00DF0312" w:rsidRPr="008D417A" w:rsidRDefault="00DF0312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2</w:t>
            </w:r>
          </w:p>
        </w:tc>
        <w:tc>
          <w:tcPr>
            <w:tcW w:w="844" w:type="pct"/>
          </w:tcPr>
          <w:p w14:paraId="36E74E9A" w14:textId="77777777" w:rsidR="00DF0312" w:rsidRPr="008D417A" w:rsidRDefault="00DF0312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</w:tr>
      <w:tr w:rsidR="00DF0312" w:rsidRPr="008D417A" w14:paraId="6F326F02" w14:textId="77777777" w:rsidTr="0055204D">
        <w:trPr>
          <w:trHeight w:val="936"/>
        </w:trPr>
        <w:tc>
          <w:tcPr>
            <w:tcW w:w="879" w:type="pct"/>
          </w:tcPr>
          <w:p w14:paraId="5C5F214C" w14:textId="77777777" w:rsidR="00DF0312" w:rsidRPr="008D417A" w:rsidRDefault="00DF0312" w:rsidP="0055204D">
            <w:pPr>
              <w:tabs>
                <w:tab w:val="left" w:pos="3119"/>
              </w:tabs>
              <w:spacing w:before="120"/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3. Tilbreytingarleysi, einhæfni</w:t>
            </w:r>
          </w:p>
        </w:tc>
        <w:tc>
          <w:tcPr>
            <w:tcW w:w="687" w:type="pct"/>
          </w:tcPr>
          <w:p w14:paraId="488D4457" w14:textId="77777777" w:rsidR="00DF0312" w:rsidRPr="008D417A" w:rsidRDefault="00DF0312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843" w:type="pct"/>
          </w:tcPr>
          <w:p w14:paraId="6E838E60" w14:textId="77777777" w:rsidR="00DF0312" w:rsidRPr="008D417A" w:rsidRDefault="00DF0312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964" w:type="pct"/>
          </w:tcPr>
          <w:p w14:paraId="47F9F1BC" w14:textId="77777777" w:rsidR="00DF0312" w:rsidRPr="008D417A" w:rsidRDefault="00DF0312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783" w:type="pct"/>
          </w:tcPr>
          <w:p w14:paraId="5ABB92AF" w14:textId="77777777" w:rsidR="00DF0312" w:rsidRPr="008D417A" w:rsidRDefault="00DF0312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3</w:t>
            </w:r>
          </w:p>
        </w:tc>
        <w:tc>
          <w:tcPr>
            <w:tcW w:w="844" w:type="pct"/>
          </w:tcPr>
          <w:p w14:paraId="68F73829" w14:textId="77777777" w:rsidR="00DF0312" w:rsidRPr="008D417A" w:rsidRDefault="00DF0312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</w:tr>
      <w:tr w:rsidR="00DF0312" w:rsidRPr="008D417A" w14:paraId="13198719" w14:textId="77777777" w:rsidTr="0055204D">
        <w:trPr>
          <w:trHeight w:val="936"/>
        </w:trPr>
        <w:tc>
          <w:tcPr>
            <w:tcW w:w="879" w:type="pct"/>
          </w:tcPr>
          <w:p w14:paraId="7CD99210" w14:textId="77777777" w:rsidR="00DF0312" w:rsidRPr="008D417A" w:rsidRDefault="00DF0312">
            <w:pPr>
              <w:spacing w:before="120"/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4. Athafnafrelsi, svigrúm</w:t>
            </w:r>
          </w:p>
        </w:tc>
        <w:tc>
          <w:tcPr>
            <w:tcW w:w="687" w:type="pct"/>
          </w:tcPr>
          <w:p w14:paraId="41C57735" w14:textId="77777777" w:rsidR="00DF0312" w:rsidRPr="008D417A" w:rsidRDefault="00DF0312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843" w:type="pct"/>
          </w:tcPr>
          <w:p w14:paraId="4F7B0EC9" w14:textId="77777777" w:rsidR="00DF0312" w:rsidRPr="008D417A" w:rsidRDefault="00DF0312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964" w:type="pct"/>
          </w:tcPr>
          <w:p w14:paraId="3EF30964" w14:textId="77777777" w:rsidR="00DF0312" w:rsidRPr="008D417A" w:rsidRDefault="00DF0312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783" w:type="pct"/>
          </w:tcPr>
          <w:p w14:paraId="0CBC090A" w14:textId="77777777" w:rsidR="00DF0312" w:rsidRPr="008D417A" w:rsidRDefault="00DF0312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4</w:t>
            </w:r>
          </w:p>
        </w:tc>
        <w:tc>
          <w:tcPr>
            <w:tcW w:w="844" w:type="pct"/>
          </w:tcPr>
          <w:p w14:paraId="24B37197" w14:textId="77777777" w:rsidR="00DF0312" w:rsidRPr="008D417A" w:rsidRDefault="00DF0312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</w:tr>
      <w:tr w:rsidR="0055204D" w:rsidRPr="008D417A" w14:paraId="4E6AD5B2" w14:textId="77777777" w:rsidTr="0055204D">
        <w:trPr>
          <w:trHeight w:val="936"/>
        </w:trPr>
        <w:tc>
          <w:tcPr>
            <w:tcW w:w="879" w:type="pct"/>
          </w:tcPr>
          <w:p w14:paraId="55608A5F" w14:textId="77777777" w:rsidR="0055204D" w:rsidRPr="008D417A" w:rsidRDefault="0055204D" w:rsidP="0055204D">
            <w:pPr>
              <w:spacing w:before="120"/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5. Einvera við vinnu</w:t>
            </w:r>
          </w:p>
        </w:tc>
        <w:tc>
          <w:tcPr>
            <w:tcW w:w="687" w:type="pct"/>
          </w:tcPr>
          <w:p w14:paraId="73A93281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843" w:type="pct"/>
          </w:tcPr>
          <w:p w14:paraId="3D037074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964" w:type="pct"/>
          </w:tcPr>
          <w:p w14:paraId="47FDFA11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783" w:type="pct"/>
          </w:tcPr>
          <w:p w14:paraId="756F358A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5</w:t>
            </w:r>
          </w:p>
        </w:tc>
        <w:tc>
          <w:tcPr>
            <w:tcW w:w="844" w:type="pct"/>
          </w:tcPr>
          <w:p w14:paraId="4665E765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</w:tr>
      <w:tr w:rsidR="0055204D" w:rsidRPr="008D417A" w14:paraId="1039172E" w14:textId="77777777" w:rsidTr="0055204D">
        <w:trPr>
          <w:trHeight w:val="936"/>
        </w:trPr>
        <w:tc>
          <w:tcPr>
            <w:tcW w:w="879" w:type="pct"/>
          </w:tcPr>
          <w:p w14:paraId="7394FCDB" w14:textId="77777777" w:rsidR="0055204D" w:rsidRPr="008D417A" w:rsidRDefault="0055204D" w:rsidP="0055204D">
            <w:pPr>
              <w:spacing w:before="120"/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6. Samskipti</w:t>
            </w:r>
          </w:p>
        </w:tc>
        <w:tc>
          <w:tcPr>
            <w:tcW w:w="687" w:type="pct"/>
          </w:tcPr>
          <w:p w14:paraId="35B54CAE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843" w:type="pct"/>
          </w:tcPr>
          <w:p w14:paraId="074B7114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964" w:type="pct"/>
          </w:tcPr>
          <w:p w14:paraId="743DB2C7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783" w:type="pct"/>
          </w:tcPr>
          <w:p w14:paraId="7E006411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6</w:t>
            </w:r>
          </w:p>
        </w:tc>
        <w:tc>
          <w:tcPr>
            <w:tcW w:w="844" w:type="pct"/>
          </w:tcPr>
          <w:p w14:paraId="700BD00B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</w:tr>
    </w:tbl>
    <w:p w14:paraId="793B09D0" w14:textId="77777777" w:rsidR="0055204D" w:rsidRDefault="0055204D">
      <w:r>
        <w:br w:type="page"/>
      </w:r>
    </w:p>
    <w:p w14:paraId="68F4630D" w14:textId="77777777" w:rsidR="0055204D" w:rsidRDefault="0055204D"/>
    <w:p w14:paraId="0288D88C" w14:textId="77777777" w:rsidR="0055204D" w:rsidRDefault="0055204D"/>
    <w:tbl>
      <w:tblPr>
        <w:tblW w:w="534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0"/>
        <w:gridCol w:w="1415"/>
        <w:gridCol w:w="1736"/>
        <w:gridCol w:w="1985"/>
        <w:gridCol w:w="1612"/>
        <w:gridCol w:w="1738"/>
      </w:tblGrid>
      <w:tr w:rsidR="0055204D" w:rsidRPr="0091097A" w14:paraId="181953E8" w14:textId="77777777" w:rsidTr="008D417A">
        <w:trPr>
          <w:trHeight w:val="1048"/>
        </w:trPr>
        <w:tc>
          <w:tcPr>
            <w:tcW w:w="879" w:type="pct"/>
          </w:tcPr>
          <w:p w14:paraId="56E818C6" w14:textId="77777777" w:rsidR="0055204D" w:rsidRPr="0055204D" w:rsidRDefault="0055204D" w:rsidP="0055204D">
            <w:pPr>
              <w:spacing w:before="120"/>
              <w:rPr>
                <w:rFonts w:asciiTheme="minorHAnsi" w:hAnsiTheme="minorHAnsi"/>
                <w:b/>
                <w:bCs/>
                <w:sz w:val="20"/>
                <w:lang w:val="is-IS"/>
              </w:rPr>
            </w:pPr>
            <w:r w:rsidRPr="0055204D">
              <w:rPr>
                <w:rFonts w:asciiTheme="minorHAnsi" w:hAnsiTheme="minorHAnsi"/>
                <w:b/>
                <w:bCs/>
                <w:sz w:val="20"/>
                <w:lang w:val="is-IS"/>
              </w:rPr>
              <w:t>Núverandi ástand</w:t>
            </w:r>
          </w:p>
          <w:p w14:paraId="210B3A54" w14:textId="77777777" w:rsidR="0055204D" w:rsidRPr="0055204D" w:rsidRDefault="0055204D" w:rsidP="0055204D">
            <w:pPr>
              <w:spacing w:before="120"/>
              <w:rPr>
                <w:rFonts w:asciiTheme="minorHAnsi" w:hAnsiTheme="minorHAnsi"/>
                <w:b/>
                <w:bCs/>
                <w:sz w:val="20"/>
                <w:lang w:val="is-IS"/>
              </w:rPr>
            </w:pPr>
            <w:r w:rsidRPr="0055204D">
              <w:rPr>
                <w:rFonts w:asciiTheme="minorHAnsi" w:hAnsiTheme="minorHAnsi"/>
                <w:b/>
                <w:bCs/>
                <w:sz w:val="20"/>
                <w:lang w:val="is-IS"/>
              </w:rPr>
              <w:t>(Hvers konar og hvar)</w:t>
            </w:r>
          </w:p>
        </w:tc>
        <w:tc>
          <w:tcPr>
            <w:tcW w:w="687" w:type="pct"/>
          </w:tcPr>
          <w:p w14:paraId="46C95D31" w14:textId="77777777" w:rsidR="0055204D" w:rsidRPr="0055204D" w:rsidRDefault="0055204D" w:rsidP="0055204D">
            <w:pPr>
              <w:spacing w:before="120"/>
              <w:rPr>
                <w:rFonts w:asciiTheme="minorHAnsi" w:hAnsiTheme="minorHAnsi"/>
                <w:b/>
                <w:bCs/>
                <w:sz w:val="20"/>
                <w:lang w:val="is-IS"/>
              </w:rPr>
            </w:pPr>
            <w:r w:rsidRPr="0055204D">
              <w:rPr>
                <w:rFonts w:asciiTheme="minorHAnsi" w:hAnsiTheme="minorHAnsi"/>
                <w:b/>
                <w:bCs/>
                <w:sz w:val="20"/>
                <w:lang w:val="is-IS"/>
              </w:rPr>
              <w:t>Núverandi ástand</w:t>
            </w:r>
          </w:p>
          <w:p w14:paraId="3608EEE1" w14:textId="77777777" w:rsidR="0055204D" w:rsidRPr="0055204D" w:rsidRDefault="0055204D" w:rsidP="0055204D">
            <w:pPr>
              <w:spacing w:before="120"/>
              <w:rPr>
                <w:rFonts w:asciiTheme="minorHAnsi" w:hAnsiTheme="minorHAnsi"/>
                <w:b/>
                <w:bCs/>
                <w:sz w:val="20"/>
                <w:lang w:val="is-IS"/>
              </w:rPr>
            </w:pPr>
            <w:r w:rsidRPr="0055204D">
              <w:rPr>
                <w:rFonts w:asciiTheme="minorHAnsi" w:hAnsiTheme="minorHAnsi"/>
                <w:b/>
                <w:bCs/>
                <w:sz w:val="20"/>
                <w:lang w:val="is-IS"/>
              </w:rPr>
              <w:t>(Hvers konar og hvar)</w:t>
            </w:r>
          </w:p>
        </w:tc>
        <w:tc>
          <w:tcPr>
            <w:tcW w:w="843" w:type="pct"/>
          </w:tcPr>
          <w:p w14:paraId="0FC0EB8F" w14:textId="77777777" w:rsidR="0055204D" w:rsidRPr="008D417A" w:rsidRDefault="0055204D" w:rsidP="0055204D">
            <w:pPr>
              <w:spacing w:before="120"/>
              <w:rPr>
                <w:rFonts w:asciiTheme="minorHAnsi" w:hAnsiTheme="minorHAnsi"/>
                <w:b/>
                <w:bCs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b/>
                <w:bCs/>
                <w:sz w:val="20"/>
                <w:lang w:val="is-IS"/>
              </w:rPr>
              <w:t>Greining / mat á orsökum ef við á</w:t>
            </w:r>
          </w:p>
        </w:tc>
        <w:tc>
          <w:tcPr>
            <w:tcW w:w="964" w:type="pct"/>
          </w:tcPr>
          <w:p w14:paraId="77197ACD" w14:textId="77777777" w:rsidR="0055204D" w:rsidRPr="008D417A" w:rsidRDefault="0055204D" w:rsidP="0055204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/>
                <w:b/>
                <w:bCs/>
                <w:sz w:val="20"/>
                <w:lang w:val="is-I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is-IS"/>
              </w:rPr>
              <w:t>Val og framkvæmd á lausnum.</w:t>
            </w:r>
          </w:p>
        </w:tc>
        <w:tc>
          <w:tcPr>
            <w:tcW w:w="783" w:type="pct"/>
          </w:tcPr>
          <w:p w14:paraId="278910F9" w14:textId="77777777" w:rsidR="005B21F6" w:rsidRDefault="0055204D" w:rsidP="005B21F6">
            <w:pPr>
              <w:rPr>
                <w:rFonts w:asciiTheme="minorHAnsi" w:hAnsiTheme="minorHAnsi"/>
                <w:b/>
                <w:bCs/>
                <w:sz w:val="20"/>
                <w:lang w:val="is-IS"/>
              </w:rPr>
            </w:pPr>
            <w:r w:rsidRPr="008D417A">
              <w:rPr>
                <w:rFonts w:asciiTheme="minorHAnsi" w:hAnsiTheme="minorHAnsi"/>
                <w:b/>
                <w:bCs/>
                <w:sz w:val="20"/>
                <w:lang w:val="is-IS"/>
              </w:rPr>
              <w:t>Seinni tíma úttekt á aðstæðum og mat á því hve vel hefur tekist til me</w:t>
            </w:r>
            <w:r>
              <w:rPr>
                <w:rFonts w:asciiTheme="minorHAnsi" w:hAnsiTheme="minorHAnsi"/>
                <w:b/>
                <w:bCs/>
                <w:sz w:val="20"/>
                <w:lang w:val="is-IS"/>
              </w:rPr>
              <w:t>ð lausnir</w:t>
            </w:r>
          </w:p>
          <w:p w14:paraId="505CD5BB" w14:textId="77777777" w:rsidR="0055204D" w:rsidRPr="008D417A" w:rsidRDefault="0055204D" w:rsidP="005B21F6">
            <w:pPr>
              <w:rPr>
                <w:rFonts w:asciiTheme="minorHAnsi" w:hAnsiTheme="minorHAnsi"/>
                <w:b/>
                <w:bCs/>
                <w:sz w:val="20"/>
                <w:lang w:val="is-I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is-IS"/>
              </w:rPr>
              <w:t>(t.d. eftir 6 mánuði)</w:t>
            </w:r>
          </w:p>
        </w:tc>
        <w:tc>
          <w:tcPr>
            <w:tcW w:w="844" w:type="pct"/>
          </w:tcPr>
          <w:p w14:paraId="14804665" w14:textId="77777777" w:rsidR="0055204D" w:rsidRPr="008D417A" w:rsidRDefault="0055204D" w:rsidP="0055204D">
            <w:pPr>
              <w:spacing w:before="120"/>
              <w:rPr>
                <w:rFonts w:asciiTheme="minorHAnsi" w:hAnsiTheme="minorHAnsi"/>
                <w:b/>
                <w:bCs/>
                <w:sz w:val="20"/>
                <w:lang w:val="is-IS"/>
              </w:rPr>
            </w:pPr>
            <w:r w:rsidRPr="008D417A">
              <w:rPr>
                <w:rFonts w:asciiTheme="minorHAnsi" w:hAnsiTheme="minorHAnsi"/>
                <w:b/>
                <w:bCs/>
                <w:sz w:val="20"/>
                <w:lang w:val="is-IS"/>
              </w:rPr>
              <w:t>Nafn þeirra sem eru ábyrgir fyrir framkvæmd matsins og dagsetnin</w:t>
            </w:r>
            <w:r>
              <w:rPr>
                <w:rFonts w:asciiTheme="minorHAnsi" w:hAnsiTheme="minorHAnsi"/>
                <w:b/>
                <w:bCs/>
                <w:sz w:val="20"/>
                <w:lang w:val="is-IS"/>
              </w:rPr>
              <w:t>g þegar úrbótum á að vera lokið</w:t>
            </w:r>
          </w:p>
        </w:tc>
      </w:tr>
      <w:tr w:rsidR="0055204D" w:rsidRPr="008D417A" w14:paraId="19AE4DAE" w14:textId="77777777" w:rsidTr="0055204D">
        <w:trPr>
          <w:trHeight w:val="936"/>
        </w:trPr>
        <w:tc>
          <w:tcPr>
            <w:tcW w:w="879" w:type="pct"/>
          </w:tcPr>
          <w:p w14:paraId="1EB49C23" w14:textId="77777777" w:rsidR="0055204D" w:rsidRPr="008D417A" w:rsidRDefault="0055204D" w:rsidP="0055204D">
            <w:pPr>
              <w:spacing w:before="120"/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7. Stuðningur</w:t>
            </w:r>
          </w:p>
        </w:tc>
        <w:tc>
          <w:tcPr>
            <w:tcW w:w="687" w:type="pct"/>
          </w:tcPr>
          <w:p w14:paraId="11D6AEAE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843" w:type="pct"/>
          </w:tcPr>
          <w:p w14:paraId="73F7F305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964" w:type="pct"/>
          </w:tcPr>
          <w:p w14:paraId="0A32EE4C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783" w:type="pct"/>
          </w:tcPr>
          <w:p w14:paraId="5EEC873D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7</w:t>
            </w:r>
          </w:p>
        </w:tc>
        <w:tc>
          <w:tcPr>
            <w:tcW w:w="844" w:type="pct"/>
          </w:tcPr>
          <w:p w14:paraId="330D20C1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</w:tr>
      <w:tr w:rsidR="0055204D" w:rsidRPr="008D417A" w14:paraId="54E3BB14" w14:textId="77777777" w:rsidTr="0055204D">
        <w:trPr>
          <w:trHeight w:val="936"/>
        </w:trPr>
        <w:tc>
          <w:tcPr>
            <w:tcW w:w="879" w:type="pct"/>
          </w:tcPr>
          <w:p w14:paraId="4EE6BD37" w14:textId="77777777" w:rsidR="0055204D" w:rsidRPr="008D417A" w:rsidRDefault="0055204D" w:rsidP="0055204D">
            <w:pPr>
              <w:spacing w:before="120"/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8. Upplýsingaflæði, boðleiðir</w:t>
            </w:r>
          </w:p>
        </w:tc>
        <w:tc>
          <w:tcPr>
            <w:tcW w:w="687" w:type="pct"/>
          </w:tcPr>
          <w:p w14:paraId="04F5B8E2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843" w:type="pct"/>
          </w:tcPr>
          <w:p w14:paraId="61C257AB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964" w:type="pct"/>
          </w:tcPr>
          <w:p w14:paraId="77AA2358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783" w:type="pct"/>
          </w:tcPr>
          <w:p w14:paraId="551ADA35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8</w:t>
            </w:r>
          </w:p>
        </w:tc>
        <w:tc>
          <w:tcPr>
            <w:tcW w:w="844" w:type="pct"/>
          </w:tcPr>
          <w:p w14:paraId="02320B2F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</w:tr>
      <w:tr w:rsidR="0055204D" w:rsidRPr="008D417A" w14:paraId="193A2EDD" w14:textId="77777777" w:rsidTr="0055204D">
        <w:trPr>
          <w:trHeight w:val="936"/>
        </w:trPr>
        <w:tc>
          <w:tcPr>
            <w:tcW w:w="879" w:type="pct"/>
          </w:tcPr>
          <w:p w14:paraId="3F8CC02A" w14:textId="77777777" w:rsidR="0055204D" w:rsidRPr="008D417A" w:rsidRDefault="0055204D" w:rsidP="0055204D">
            <w:pPr>
              <w:spacing w:before="120"/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 xml:space="preserve">9. Samsetning starfshópsins </w:t>
            </w:r>
          </w:p>
        </w:tc>
        <w:tc>
          <w:tcPr>
            <w:tcW w:w="687" w:type="pct"/>
          </w:tcPr>
          <w:p w14:paraId="15B4EA32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843" w:type="pct"/>
          </w:tcPr>
          <w:p w14:paraId="588938F5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964" w:type="pct"/>
          </w:tcPr>
          <w:p w14:paraId="235B0312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783" w:type="pct"/>
          </w:tcPr>
          <w:p w14:paraId="75918AE0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9</w:t>
            </w:r>
          </w:p>
        </w:tc>
        <w:tc>
          <w:tcPr>
            <w:tcW w:w="844" w:type="pct"/>
          </w:tcPr>
          <w:p w14:paraId="6B899C33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</w:tr>
      <w:tr w:rsidR="0055204D" w:rsidRPr="008D417A" w14:paraId="2E8CD088" w14:textId="77777777" w:rsidTr="0055204D">
        <w:trPr>
          <w:trHeight w:val="936"/>
        </w:trPr>
        <w:tc>
          <w:tcPr>
            <w:tcW w:w="879" w:type="pct"/>
          </w:tcPr>
          <w:p w14:paraId="6824A222" w14:textId="77777777" w:rsidR="0055204D" w:rsidRPr="008D417A" w:rsidDel="0006470B" w:rsidRDefault="0055204D" w:rsidP="0055204D">
            <w:pPr>
              <w:spacing w:before="120"/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10. Öryggi</w:t>
            </w:r>
          </w:p>
        </w:tc>
        <w:tc>
          <w:tcPr>
            <w:tcW w:w="687" w:type="pct"/>
          </w:tcPr>
          <w:p w14:paraId="606CE7FD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843" w:type="pct"/>
          </w:tcPr>
          <w:p w14:paraId="4D0CB57E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964" w:type="pct"/>
          </w:tcPr>
          <w:p w14:paraId="7B9B81C7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783" w:type="pct"/>
          </w:tcPr>
          <w:p w14:paraId="17CEBBC9" w14:textId="77777777" w:rsidR="0055204D" w:rsidRPr="008D417A" w:rsidDel="0006470B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10</w:t>
            </w:r>
          </w:p>
        </w:tc>
        <w:tc>
          <w:tcPr>
            <w:tcW w:w="844" w:type="pct"/>
          </w:tcPr>
          <w:p w14:paraId="7106D7AC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</w:tr>
      <w:tr w:rsidR="0055204D" w:rsidRPr="008D417A" w14:paraId="68193426" w14:textId="77777777" w:rsidTr="0055204D">
        <w:trPr>
          <w:trHeight w:val="936"/>
        </w:trPr>
        <w:tc>
          <w:tcPr>
            <w:tcW w:w="879" w:type="pct"/>
          </w:tcPr>
          <w:p w14:paraId="6B28AC5F" w14:textId="77777777" w:rsidR="0055204D" w:rsidRPr="008D417A" w:rsidRDefault="0055204D" w:rsidP="0055204D">
            <w:pPr>
              <w:spacing w:before="120"/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11. Breytingar í vinnuumhverfi</w:t>
            </w:r>
          </w:p>
        </w:tc>
        <w:tc>
          <w:tcPr>
            <w:tcW w:w="687" w:type="pct"/>
          </w:tcPr>
          <w:p w14:paraId="1269B6D8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843" w:type="pct"/>
          </w:tcPr>
          <w:p w14:paraId="7C983988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964" w:type="pct"/>
          </w:tcPr>
          <w:p w14:paraId="76E41807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783" w:type="pct"/>
          </w:tcPr>
          <w:p w14:paraId="277ACE0A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11</w:t>
            </w:r>
          </w:p>
        </w:tc>
        <w:tc>
          <w:tcPr>
            <w:tcW w:w="844" w:type="pct"/>
          </w:tcPr>
          <w:p w14:paraId="2D3F1519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</w:tr>
      <w:tr w:rsidR="0055204D" w:rsidRPr="008D417A" w14:paraId="5B2ABEAF" w14:textId="77777777" w:rsidTr="0055204D">
        <w:trPr>
          <w:trHeight w:val="936"/>
        </w:trPr>
        <w:tc>
          <w:tcPr>
            <w:tcW w:w="879" w:type="pct"/>
          </w:tcPr>
          <w:p w14:paraId="29F28E5E" w14:textId="77777777" w:rsidR="0055204D" w:rsidRPr="008D417A" w:rsidRDefault="0055204D" w:rsidP="0055204D">
            <w:pPr>
              <w:spacing w:before="120"/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12. Annað, hvað?</w:t>
            </w:r>
          </w:p>
        </w:tc>
        <w:tc>
          <w:tcPr>
            <w:tcW w:w="687" w:type="pct"/>
          </w:tcPr>
          <w:p w14:paraId="594C6997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843" w:type="pct"/>
          </w:tcPr>
          <w:p w14:paraId="637B9D98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964" w:type="pct"/>
          </w:tcPr>
          <w:p w14:paraId="1859C4F6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  <w:tc>
          <w:tcPr>
            <w:tcW w:w="783" w:type="pct"/>
          </w:tcPr>
          <w:p w14:paraId="46E5C4B1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  <w:r w:rsidRPr="008D417A">
              <w:rPr>
                <w:rFonts w:asciiTheme="minorHAnsi" w:hAnsiTheme="minorHAnsi"/>
                <w:sz w:val="18"/>
                <w:lang w:val="is-IS"/>
              </w:rPr>
              <w:t>12</w:t>
            </w:r>
          </w:p>
        </w:tc>
        <w:tc>
          <w:tcPr>
            <w:tcW w:w="844" w:type="pct"/>
          </w:tcPr>
          <w:p w14:paraId="77B7A465" w14:textId="77777777" w:rsidR="0055204D" w:rsidRPr="008D417A" w:rsidRDefault="0055204D" w:rsidP="0055204D">
            <w:pPr>
              <w:rPr>
                <w:rFonts w:asciiTheme="minorHAnsi" w:hAnsiTheme="minorHAnsi"/>
                <w:sz w:val="18"/>
                <w:lang w:val="is-IS"/>
              </w:rPr>
            </w:pPr>
          </w:p>
        </w:tc>
      </w:tr>
    </w:tbl>
    <w:p w14:paraId="11E2337E" w14:textId="77777777" w:rsidR="00DF0312" w:rsidRPr="008D417A" w:rsidRDefault="00DF0312" w:rsidP="00503C77">
      <w:pPr>
        <w:rPr>
          <w:rFonts w:asciiTheme="minorHAnsi" w:hAnsiTheme="minorHAnsi"/>
          <w:lang w:val="is-IS"/>
        </w:rPr>
      </w:pPr>
    </w:p>
    <w:sectPr w:rsidR="00DF0312" w:rsidRPr="008D417A" w:rsidSect="008D443B">
      <w:headerReference w:type="default" r:id="rId6"/>
      <w:pgSz w:w="11907" w:h="16840" w:code="9"/>
      <w:pgMar w:top="1440" w:right="851" w:bottom="1440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0033" w14:textId="77777777" w:rsidR="005E5F22" w:rsidRDefault="005E5F22">
      <w:r>
        <w:separator/>
      </w:r>
    </w:p>
  </w:endnote>
  <w:endnote w:type="continuationSeparator" w:id="0">
    <w:p w14:paraId="7E488884" w14:textId="77777777" w:rsidR="005E5F22" w:rsidRDefault="005E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FF67" w14:textId="77777777" w:rsidR="005E5F22" w:rsidRDefault="005E5F22">
      <w:r>
        <w:separator/>
      </w:r>
    </w:p>
  </w:footnote>
  <w:footnote w:type="continuationSeparator" w:id="0">
    <w:p w14:paraId="637254C1" w14:textId="77777777" w:rsidR="005E5F22" w:rsidRDefault="005E5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75" w:type="dxa"/>
      <w:tblInd w:w="-2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70"/>
      <w:gridCol w:w="6095"/>
      <w:gridCol w:w="2410"/>
    </w:tblGrid>
    <w:tr w:rsidR="00B5330A" w:rsidRPr="008D417A" w14:paraId="07EE6FEE" w14:textId="77777777" w:rsidTr="008D443B">
      <w:trPr>
        <w:trHeight w:val="1148"/>
      </w:trPr>
      <w:tc>
        <w:tcPr>
          <w:tcW w:w="1570" w:type="dxa"/>
          <w:vAlign w:val="center"/>
        </w:tcPr>
        <w:p w14:paraId="2873A2E1" w14:textId="77777777" w:rsidR="00B5330A" w:rsidRPr="008D417A" w:rsidRDefault="008D417A">
          <w:pPr>
            <w:pStyle w:val="Heading1"/>
            <w:ind w:right="-57"/>
            <w:rPr>
              <w:rFonts w:asciiTheme="minorHAnsi" w:hAnsiTheme="minorHAnsi"/>
              <w:b w:val="0"/>
            </w:rPr>
          </w:pPr>
          <w:r w:rsidRPr="008D417A">
            <w:rPr>
              <w:rFonts w:asciiTheme="minorHAnsi" w:hAnsiTheme="minorHAnsi"/>
              <w:b w:val="0"/>
              <w:noProof/>
              <w:lang w:val="is-IS" w:eastAsia="is-IS"/>
            </w:rPr>
            <w:drawing>
              <wp:inline distT="0" distB="0" distL="0" distR="0" wp14:anchorId="1FF0807E" wp14:editId="7CAC8BFB">
                <wp:extent cx="819302" cy="347923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10" cy="351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14:paraId="773C5373" w14:textId="4E1B8084" w:rsidR="00B5330A" w:rsidRPr="008D417A" w:rsidRDefault="00B5330A">
          <w:pPr>
            <w:pStyle w:val="Title"/>
            <w:spacing w:before="100" w:beforeAutospacing="1" w:after="100" w:afterAutospacing="1"/>
            <w:rPr>
              <w:rFonts w:asciiTheme="minorHAnsi" w:hAnsiTheme="minorHAnsi"/>
              <w:lang w:val="is-IS"/>
            </w:rPr>
          </w:pPr>
          <w:r w:rsidRPr="008D417A">
            <w:rPr>
              <w:rFonts w:asciiTheme="minorHAnsi" w:hAnsiTheme="minorHAnsi"/>
              <w:lang w:val="is-IS"/>
            </w:rPr>
            <w:t>Félagsleg</w:t>
          </w:r>
          <w:r w:rsidR="003A017A">
            <w:rPr>
              <w:rFonts w:asciiTheme="minorHAnsi" w:hAnsiTheme="minorHAnsi"/>
              <w:lang w:val="is-IS"/>
            </w:rPr>
            <w:t xml:space="preserve">t vinnuumhverfi </w:t>
          </w:r>
        </w:p>
        <w:p w14:paraId="605A4814" w14:textId="77777777" w:rsidR="00B5330A" w:rsidRPr="008D417A" w:rsidRDefault="00B5330A">
          <w:pPr>
            <w:pStyle w:val="Heading3"/>
            <w:spacing w:before="120"/>
            <w:ind w:right="-58"/>
            <w:jc w:val="center"/>
            <w:rPr>
              <w:rFonts w:asciiTheme="minorHAnsi" w:hAnsiTheme="minorHAnsi"/>
              <w:b/>
              <w:bCs/>
              <w:sz w:val="32"/>
              <w:lang w:val="is-IS"/>
            </w:rPr>
          </w:pPr>
          <w:r w:rsidRPr="008D417A">
            <w:rPr>
              <w:rFonts w:asciiTheme="minorHAnsi" w:hAnsiTheme="minorHAnsi"/>
              <w:b/>
              <w:bCs/>
              <w:lang w:val="is-IS"/>
            </w:rPr>
            <w:t>Vinnuumhverfisvísir</w:t>
          </w:r>
        </w:p>
      </w:tc>
      <w:tc>
        <w:tcPr>
          <w:tcW w:w="2410" w:type="dxa"/>
        </w:tcPr>
        <w:p w14:paraId="028C174A" w14:textId="77777777" w:rsidR="00B5330A" w:rsidRPr="008D417A" w:rsidRDefault="00B5330A">
          <w:pPr>
            <w:pStyle w:val="Heading5"/>
            <w:spacing w:before="120"/>
            <w:ind w:right="-57"/>
            <w:rPr>
              <w:rFonts w:asciiTheme="minorHAnsi" w:hAnsiTheme="minorHAnsi"/>
              <w:sz w:val="20"/>
              <w:lang w:val="is-IS"/>
            </w:rPr>
          </w:pPr>
          <w:r w:rsidRPr="008D417A">
            <w:rPr>
              <w:rFonts w:asciiTheme="minorHAnsi" w:hAnsiTheme="minorHAnsi"/>
              <w:sz w:val="20"/>
              <w:lang w:val="is-IS"/>
            </w:rPr>
            <w:t>Nr. skjals: VSÁFE01</w:t>
          </w:r>
        </w:p>
        <w:p w14:paraId="53661433" w14:textId="101E2A6A" w:rsidR="00B5330A" w:rsidRPr="008D417A" w:rsidRDefault="00B5330A">
          <w:pPr>
            <w:rPr>
              <w:rFonts w:asciiTheme="minorHAnsi" w:hAnsiTheme="minorHAnsi"/>
              <w:sz w:val="20"/>
              <w:lang w:val="is-IS"/>
            </w:rPr>
          </w:pPr>
          <w:proofErr w:type="spellStart"/>
          <w:r w:rsidRPr="008D417A">
            <w:rPr>
              <w:rFonts w:asciiTheme="minorHAnsi" w:hAnsiTheme="minorHAnsi"/>
              <w:sz w:val="20"/>
              <w:lang w:val="is-IS"/>
            </w:rPr>
            <w:t>Útgáfunr</w:t>
          </w:r>
          <w:proofErr w:type="spellEnd"/>
          <w:r w:rsidRPr="008D417A">
            <w:rPr>
              <w:rFonts w:asciiTheme="minorHAnsi" w:hAnsiTheme="minorHAnsi"/>
              <w:sz w:val="20"/>
              <w:lang w:val="is-IS"/>
            </w:rPr>
            <w:t>.:</w:t>
          </w:r>
          <w:r w:rsidR="005D7EF5" w:rsidRPr="008D417A">
            <w:rPr>
              <w:rFonts w:asciiTheme="minorHAnsi" w:hAnsiTheme="minorHAnsi"/>
              <w:sz w:val="20"/>
              <w:lang w:val="is-IS"/>
            </w:rPr>
            <w:t xml:space="preserve"> </w:t>
          </w:r>
          <w:r w:rsidR="0091097A">
            <w:rPr>
              <w:rFonts w:asciiTheme="minorHAnsi" w:hAnsiTheme="minorHAnsi"/>
              <w:sz w:val="20"/>
              <w:lang w:val="is-IS"/>
            </w:rPr>
            <w:t>4</w:t>
          </w:r>
        </w:p>
        <w:p w14:paraId="0E21C9B7" w14:textId="738685AF" w:rsidR="00B5330A" w:rsidRPr="008D417A" w:rsidRDefault="00B5330A">
          <w:pPr>
            <w:pStyle w:val="Heading5"/>
            <w:rPr>
              <w:rFonts w:asciiTheme="minorHAnsi" w:hAnsiTheme="minorHAnsi"/>
              <w:sz w:val="20"/>
              <w:lang w:val="is-IS"/>
            </w:rPr>
          </w:pPr>
          <w:r w:rsidRPr="008D417A">
            <w:rPr>
              <w:rFonts w:asciiTheme="minorHAnsi" w:hAnsiTheme="minorHAnsi"/>
              <w:sz w:val="20"/>
              <w:lang w:val="is-IS"/>
            </w:rPr>
            <w:t xml:space="preserve">Dags:  </w:t>
          </w:r>
          <w:r w:rsidR="00197547" w:rsidRPr="008D417A">
            <w:rPr>
              <w:rFonts w:asciiTheme="minorHAnsi" w:hAnsiTheme="minorHAnsi"/>
              <w:sz w:val="20"/>
              <w:lang w:val="is-IS"/>
            </w:rPr>
            <w:t>27.</w:t>
          </w:r>
          <w:r w:rsidR="0091097A">
            <w:rPr>
              <w:rFonts w:asciiTheme="minorHAnsi" w:hAnsiTheme="minorHAnsi"/>
              <w:sz w:val="20"/>
              <w:lang w:val="is-IS"/>
            </w:rPr>
            <w:t>8</w:t>
          </w:r>
          <w:r w:rsidR="00197547" w:rsidRPr="008D417A">
            <w:rPr>
              <w:rFonts w:asciiTheme="minorHAnsi" w:hAnsiTheme="minorHAnsi"/>
              <w:sz w:val="20"/>
              <w:lang w:val="is-IS"/>
            </w:rPr>
            <w:t>. 20</w:t>
          </w:r>
          <w:r w:rsidR="0091097A">
            <w:rPr>
              <w:rFonts w:asciiTheme="minorHAnsi" w:hAnsiTheme="minorHAnsi"/>
              <w:sz w:val="20"/>
              <w:lang w:val="is-IS"/>
            </w:rPr>
            <w:t>21</w:t>
          </w:r>
        </w:p>
        <w:p w14:paraId="41442C26" w14:textId="09A751F1" w:rsidR="00B5330A" w:rsidRPr="008D417A" w:rsidRDefault="007B39C7">
          <w:pPr>
            <w:rPr>
              <w:rFonts w:asciiTheme="minorHAnsi" w:hAnsiTheme="minorHAnsi"/>
              <w:sz w:val="20"/>
              <w:lang w:val="is-IS"/>
            </w:rPr>
          </w:pPr>
          <w:r w:rsidRPr="008D417A">
            <w:rPr>
              <w:rFonts w:asciiTheme="minorHAnsi" w:hAnsiTheme="minorHAnsi"/>
              <w:sz w:val="20"/>
              <w:lang w:val="is-IS"/>
            </w:rPr>
            <w:t>Höf.: FMÓ/</w:t>
          </w:r>
          <w:r w:rsidR="0091097A">
            <w:rPr>
              <w:rFonts w:asciiTheme="minorHAnsi" w:hAnsiTheme="minorHAnsi"/>
              <w:sz w:val="20"/>
              <w:lang w:val="is-IS"/>
            </w:rPr>
            <w:t>HBK/ HSS</w:t>
          </w:r>
        </w:p>
        <w:p w14:paraId="6F5E9042" w14:textId="77777777" w:rsidR="00B5330A" w:rsidRPr="008D417A" w:rsidRDefault="005D7EF5">
          <w:pPr>
            <w:rPr>
              <w:rFonts w:asciiTheme="minorHAnsi" w:hAnsiTheme="minorHAnsi"/>
              <w:sz w:val="20"/>
              <w:lang w:val="is-IS"/>
            </w:rPr>
          </w:pPr>
          <w:r w:rsidRPr="008D417A">
            <w:rPr>
              <w:rFonts w:asciiTheme="minorHAnsi" w:hAnsiTheme="minorHAnsi"/>
              <w:sz w:val="20"/>
              <w:lang w:val="is-IS"/>
            </w:rPr>
            <w:t>Ábyrgðarm.: FMÓ</w:t>
          </w:r>
        </w:p>
        <w:p w14:paraId="19D127BE" w14:textId="77777777" w:rsidR="00B5330A" w:rsidRPr="008D417A" w:rsidRDefault="00B5330A">
          <w:pPr>
            <w:rPr>
              <w:rFonts w:asciiTheme="minorHAnsi" w:hAnsiTheme="minorHAnsi"/>
              <w:lang w:val="is-IS"/>
            </w:rPr>
          </w:pPr>
          <w:r w:rsidRPr="008D417A">
            <w:rPr>
              <w:rFonts w:asciiTheme="minorHAnsi" w:hAnsiTheme="minorHAnsi"/>
              <w:sz w:val="20"/>
              <w:lang w:val="is-IS"/>
            </w:rPr>
            <w:t xml:space="preserve">Bls.: </w:t>
          </w:r>
          <w:r w:rsidR="00725F95" w:rsidRPr="008D417A">
            <w:rPr>
              <w:rFonts w:asciiTheme="minorHAnsi" w:hAnsiTheme="minorHAnsi"/>
              <w:sz w:val="20"/>
              <w:lang w:val="is-IS"/>
            </w:rPr>
            <w:t>4</w:t>
          </w:r>
        </w:p>
      </w:tc>
    </w:tr>
  </w:tbl>
  <w:p w14:paraId="6148B103" w14:textId="77777777" w:rsidR="00B5330A" w:rsidRPr="008D417A" w:rsidRDefault="00B5330A">
    <w:pPr>
      <w:pStyle w:val="Header"/>
      <w:rPr>
        <w:rFonts w:asciiTheme="minorHAnsi" w:hAnsiTheme="minorHAnsi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9E8"/>
    <w:rsid w:val="00007FEB"/>
    <w:rsid w:val="00044800"/>
    <w:rsid w:val="0006470B"/>
    <w:rsid w:val="0007583D"/>
    <w:rsid w:val="000E0483"/>
    <w:rsid w:val="00137E18"/>
    <w:rsid w:val="00161FB7"/>
    <w:rsid w:val="00197547"/>
    <w:rsid w:val="001D584C"/>
    <w:rsid w:val="001E3B5D"/>
    <w:rsid w:val="002433C9"/>
    <w:rsid w:val="002574B5"/>
    <w:rsid w:val="00267C7A"/>
    <w:rsid w:val="002E561B"/>
    <w:rsid w:val="0030076D"/>
    <w:rsid w:val="003441E8"/>
    <w:rsid w:val="0036581B"/>
    <w:rsid w:val="00372FF8"/>
    <w:rsid w:val="00374D74"/>
    <w:rsid w:val="003A017A"/>
    <w:rsid w:val="00427955"/>
    <w:rsid w:val="004B19D0"/>
    <w:rsid w:val="00503C77"/>
    <w:rsid w:val="00526A3C"/>
    <w:rsid w:val="0055204D"/>
    <w:rsid w:val="005525F4"/>
    <w:rsid w:val="0058643C"/>
    <w:rsid w:val="005B21F6"/>
    <w:rsid w:val="005D7EF5"/>
    <w:rsid w:val="005E5F22"/>
    <w:rsid w:val="00622B6E"/>
    <w:rsid w:val="0068054B"/>
    <w:rsid w:val="00685354"/>
    <w:rsid w:val="006933FC"/>
    <w:rsid w:val="006B3B0B"/>
    <w:rsid w:val="00704346"/>
    <w:rsid w:val="00723BD3"/>
    <w:rsid w:val="007257C1"/>
    <w:rsid w:val="00725F95"/>
    <w:rsid w:val="00773B31"/>
    <w:rsid w:val="00782460"/>
    <w:rsid w:val="007B39C7"/>
    <w:rsid w:val="008B5433"/>
    <w:rsid w:val="008D417A"/>
    <w:rsid w:val="008D443B"/>
    <w:rsid w:val="00904DF4"/>
    <w:rsid w:val="0091097A"/>
    <w:rsid w:val="00921E17"/>
    <w:rsid w:val="00933F7F"/>
    <w:rsid w:val="00A2217A"/>
    <w:rsid w:val="00A45420"/>
    <w:rsid w:val="00AA65DD"/>
    <w:rsid w:val="00B5330A"/>
    <w:rsid w:val="00B97B6A"/>
    <w:rsid w:val="00C519E8"/>
    <w:rsid w:val="00C54504"/>
    <w:rsid w:val="00CA1D7D"/>
    <w:rsid w:val="00CF541F"/>
    <w:rsid w:val="00DE1F7B"/>
    <w:rsid w:val="00DF0312"/>
    <w:rsid w:val="00E34B2A"/>
    <w:rsid w:val="00EE1919"/>
    <w:rsid w:val="00F77137"/>
    <w:rsid w:val="00F8077A"/>
    <w:rsid w:val="00FA2955"/>
    <w:rsid w:val="00FB7857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740F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3119"/>
      </w:tabs>
      <w:ind w:left="34"/>
      <w:outlineLvl w:val="1"/>
    </w:pPr>
    <w:rPr>
      <w:rFonts w:ascii="CG Times (WN)" w:hAnsi="CG Times (WN)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3119"/>
      </w:tabs>
      <w:outlineLvl w:val="3"/>
    </w:pPr>
    <w:rPr>
      <w:rFonts w:ascii="CG Times (WN)" w:hAnsi="CG Times (WN)"/>
      <w:szCs w:val="20"/>
    </w:rPr>
  </w:style>
  <w:style w:type="paragraph" w:styleId="Heading5">
    <w:name w:val="heading 5"/>
    <w:basedOn w:val="Normal"/>
    <w:next w:val="Normal"/>
    <w:qFormat/>
    <w:pPr>
      <w:keepNext/>
      <w:ind w:right="-58"/>
      <w:outlineLvl w:val="4"/>
    </w:pPr>
    <w:rPr>
      <w:rFonts w:ascii="CG Times (W1)" w:hAnsi="CG Times (W1)"/>
      <w:szCs w:val="20"/>
      <w:lang w:val="en-US"/>
    </w:rPr>
  </w:style>
  <w:style w:type="paragraph" w:styleId="Heading6">
    <w:name w:val="heading 6"/>
    <w:basedOn w:val="Normal"/>
    <w:next w:val="Normal"/>
    <w:qFormat/>
    <w:pPr>
      <w:keepNext/>
      <w:spacing w:after="120"/>
      <w:ind w:left="902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spacing w:after="120"/>
    </w:pPr>
    <w:rPr>
      <w:b/>
      <w:bCs/>
      <w:sz w:val="28"/>
    </w:rPr>
  </w:style>
  <w:style w:type="paragraph" w:styleId="BodyText">
    <w:name w:val="Body Text"/>
    <w:basedOn w:val="Normal"/>
    <w:rPr>
      <w:b/>
      <w:bCs/>
      <w:sz w:val="20"/>
    </w:rPr>
  </w:style>
  <w:style w:type="paragraph" w:styleId="BalloonText">
    <w:name w:val="Balloon Text"/>
    <w:basedOn w:val="Normal"/>
    <w:link w:val="BalloonTextChar"/>
    <w:rsid w:val="007B3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39C7"/>
    <w:rPr>
      <w:rFonts w:ascii="Segoe UI" w:hAnsi="Segoe UI" w:cs="Segoe UI"/>
      <w:sz w:val="18"/>
      <w:szCs w:val="18"/>
      <w:lang w:val="en-AU" w:eastAsia="en-US"/>
    </w:rPr>
  </w:style>
  <w:style w:type="paragraph" w:styleId="ListParagraph">
    <w:name w:val="List Paragraph"/>
    <w:basedOn w:val="Normal"/>
    <w:uiPriority w:val="34"/>
    <w:qFormat/>
    <w:rsid w:val="00586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Félagslegur og andlegur aðbúnaður á vinnustað</vt:lpstr>
    </vt:vector>
  </TitlesOfParts>
  <Manager/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Félagslegur og andlegur aðbúnaður á vinnustað</dc:title>
  <dc:subject/>
  <dc:creator/>
  <cp:keywords>Vinnuumhverfisvísir</cp:keywords>
  <dc:description>3. útgáfa</dc:description>
  <cp:lastModifiedBy/>
  <cp:revision>1</cp:revision>
  <dcterms:created xsi:type="dcterms:W3CDTF">2021-09-06T07:28:00Z</dcterms:created>
  <dcterms:modified xsi:type="dcterms:W3CDTF">2021-09-06T07:28:00Z</dcterms:modified>
  <cp:category>Vinnuumhverfisvísir</cp:category>
</cp:coreProperties>
</file>